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7D7" w:rsidRDefault="006438CC">
      <w:pPr>
        <w:pStyle w:val="a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Руководство пользователя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LR70</w:t>
      </w:r>
    </w:p>
    <w:p w:rsidR="001917D7" w:rsidRDefault="001917D7">
      <w:pPr>
        <w:pStyle w:val="a7"/>
        <w:rPr>
          <w:b/>
          <w:bCs/>
          <w:sz w:val="22"/>
          <w:szCs w:val="22"/>
        </w:rPr>
      </w:pPr>
    </w:p>
    <w:p w:rsidR="001917D7" w:rsidRDefault="006438CC">
      <w:pPr>
        <w:pStyle w:val="a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 устройстве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режима освещения и </w:t>
      </w:r>
      <w:r>
        <w:rPr>
          <w:sz w:val="22"/>
          <w:szCs w:val="22"/>
        </w:rPr>
        <w:t xml:space="preserve">2 </w:t>
      </w:r>
      <w:r>
        <w:rPr>
          <w:sz w:val="22"/>
          <w:szCs w:val="22"/>
        </w:rPr>
        <w:t>специальных режима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Режим </w:t>
      </w:r>
      <w:r>
        <w:rPr>
          <w:sz w:val="22"/>
          <w:szCs w:val="22"/>
        </w:rPr>
        <w:t xml:space="preserve">ручного </w:t>
      </w:r>
      <w:r>
        <w:rPr>
          <w:sz w:val="22"/>
          <w:szCs w:val="22"/>
        </w:rPr>
        <w:t>фонар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задействуется</w:t>
      </w:r>
      <w:r>
        <w:rPr>
          <w:sz w:val="22"/>
          <w:szCs w:val="22"/>
        </w:rPr>
        <w:t xml:space="preserve"> 2 </w:t>
      </w:r>
      <w:r>
        <w:rPr>
          <w:sz w:val="22"/>
          <w:szCs w:val="22"/>
        </w:rPr>
        <w:t xml:space="preserve">светодиода </w:t>
      </w:r>
      <w:r>
        <w:rPr>
          <w:sz w:val="22"/>
          <w:szCs w:val="22"/>
        </w:rPr>
        <w:t xml:space="preserve">Luminus SST40 </w:t>
      </w:r>
      <w:r>
        <w:rPr>
          <w:sz w:val="22"/>
          <w:szCs w:val="22"/>
        </w:rPr>
        <w:t>с мощностью до</w:t>
      </w:r>
      <w:r>
        <w:rPr>
          <w:sz w:val="22"/>
          <w:szCs w:val="22"/>
        </w:rPr>
        <w:t xml:space="preserve"> 3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000 </w:t>
      </w:r>
      <w:r>
        <w:rPr>
          <w:sz w:val="22"/>
          <w:szCs w:val="22"/>
        </w:rPr>
        <w:t>люмен</w:t>
      </w:r>
      <w:r>
        <w:rPr>
          <w:sz w:val="22"/>
          <w:szCs w:val="22"/>
        </w:rPr>
        <w:t>.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Режим </w:t>
      </w:r>
      <w:r>
        <w:rPr>
          <w:sz w:val="22"/>
          <w:szCs w:val="22"/>
        </w:rPr>
        <w:t>подвесного фонаря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задействует</w:t>
      </w:r>
      <w:r>
        <w:rPr>
          <w:sz w:val="22"/>
          <w:szCs w:val="22"/>
        </w:rPr>
        <w:t xml:space="preserve"> 20 </w:t>
      </w:r>
      <w:r>
        <w:rPr>
          <w:sz w:val="22"/>
          <w:szCs w:val="22"/>
        </w:rPr>
        <w:t>светодиодов</w:t>
      </w:r>
      <w:r>
        <w:rPr>
          <w:sz w:val="22"/>
          <w:szCs w:val="22"/>
        </w:rPr>
        <w:t xml:space="preserve"> с высоким индексом цветопередачи </w:t>
      </w:r>
      <w:r>
        <w:rPr>
          <w:sz w:val="22"/>
          <w:szCs w:val="22"/>
        </w:rPr>
        <w:t xml:space="preserve">(CRI≥90, цветовая температура: 4000K) </w:t>
      </w:r>
      <w:r>
        <w:rPr>
          <w:sz w:val="22"/>
          <w:szCs w:val="22"/>
        </w:rPr>
        <w:t>с мощностью до</w:t>
      </w:r>
      <w:r>
        <w:rPr>
          <w:sz w:val="22"/>
          <w:szCs w:val="22"/>
        </w:rPr>
        <w:t xml:space="preserve"> 400 </w:t>
      </w:r>
      <w:r>
        <w:rPr>
          <w:sz w:val="22"/>
          <w:szCs w:val="22"/>
        </w:rPr>
        <w:t>люмен</w:t>
      </w:r>
      <w:r>
        <w:rPr>
          <w:sz w:val="22"/>
          <w:szCs w:val="22"/>
        </w:rPr>
        <w:t>.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Пиковая интенсивность луча равна</w:t>
      </w:r>
      <w:r>
        <w:rPr>
          <w:sz w:val="22"/>
          <w:szCs w:val="22"/>
        </w:rPr>
        <w:t xml:space="preserve"> 23</w:t>
      </w:r>
      <w:r>
        <w:rPr>
          <w:sz w:val="22"/>
          <w:szCs w:val="22"/>
        </w:rPr>
        <w:t>,1</w:t>
      </w:r>
      <w:r>
        <w:rPr>
          <w:sz w:val="22"/>
          <w:szCs w:val="22"/>
        </w:rPr>
        <w:t>00 кд</w:t>
      </w:r>
      <w:r>
        <w:rPr>
          <w:sz w:val="22"/>
          <w:szCs w:val="22"/>
        </w:rPr>
        <w:t>, а дальность — до</w:t>
      </w:r>
      <w:r>
        <w:rPr>
          <w:sz w:val="22"/>
          <w:szCs w:val="22"/>
        </w:rPr>
        <w:t xml:space="preserve"> 300 метров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2 встроенных </w:t>
      </w:r>
      <w:r>
        <w:rPr>
          <w:sz w:val="22"/>
          <w:szCs w:val="22"/>
        </w:rPr>
        <w:t>литий-</w:t>
      </w:r>
      <w:r>
        <w:rPr>
          <w:sz w:val="22"/>
          <w:szCs w:val="22"/>
        </w:rPr>
        <w:t>ионных аккумуляторов</w:t>
      </w:r>
      <w:r>
        <w:rPr>
          <w:sz w:val="22"/>
          <w:szCs w:val="22"/>
        </w:rPr>
        <w:t xml:space="preserve"> 21700 </w:t>
      </w:r>
      <w:r>
        <w:rPr>
          <w:sz w:val="22"/>
          <w:szCs w:val="22"/>
        </w:rPr>
        <w:t xml:space="preserve">емкостью </w:t>
      </w:r>
      <w:r>
        <w:rPr>
          <w:sz w:val="22"/>
          <w:szCs w:val="22"/>
        </w:rPr>
        <w:t>5000 мАч обеспечивают стабильну</w:t>
      </w:r>
      <w:r>
        <w:rPr>
          <w:sz w:val="22"/>
          <w:szCs w:val="22"/>
        </w:rPr>
        <w:t>ю работу до 600 часов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Встроенная интеллектуальная схема зарядки и разрядки литий</w:t>
      </w:r>
      <w:r>
        <w:rPr>
          <w:sz w:val="22"/>
          <w:szCs w:val="22"/>
        </w:rPr>
        <w:t>-</w:t>
      </w:r>
      <w:r>
        <w:rPr>
          <w:sz w:val="22"/>
          <w:szCs w:val="22"/>
        </w:rPr>
        <w:t>ионного аккумулятора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которую можно использовать в качестве источника питания с максимальной выходной мощностью </w:t>
      </w:r>
      <w:r>
        <w:rPr>
          <w:sz w:val="22"/>
          <w:szCs w:val="22"/>
        </w:rPr>
        <w:t>18 Вт.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Входной порт USB-C </w:t>
      </w:r>
      <w:r>
        <w:rPr>
          <w:sz w:val="22"/>
          <w:szCs w:val="22"/>
        </w:rPr>
        <w:t xml:space="preserve">с быстрой зарядкой </w:t>
      </w:r>
      <w:r>
        <w:rPr>
          <w:sz w:val="22"/>
          <w:szCs w:val="22"/>
        </w:rPr>
        <w:t>QC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Доступны нескол</w:t>
      </w:r>
      <w:r>
        <w:rPr>
          <w:sz w:val="22"/>
          <w:szCs w:val="22"/>
        </w:rPr>
        <w:t>ько уровней яркости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Высокопропускной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диффузор из поликарбоната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позволяющий хорошо распределять свет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Индикатор питания показывает оставшийся заряд аккумулятора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Автоматическое определение уровня заряда аккумулятора и автоматическое принятие оптимальных режи</w:t>
      </w:r>
      <w:r>
        <w:rPr>
          <w:sz w:val="22"/>
          <w:szCs w:val="22"/>
        </w:rPr>
        <w:t xml:space="preserve">мов зарядки между </w:t>
      </w:r>
      <w:r>
        <w:rPr>
          <w:sz w:val="22"/>
          <w:szCs w:val="22"/>
        </w:rPr>
        <w:t>CC и CV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Высокоэффективная цепь постоянного тока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Ручка у основания идеально подходит для различных условий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Основание из прочного алюминиевого сплава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Водо- и пыленепроницаемость по стандарту </w:t>
      </w:r>
      <w:r>
        <w:rPr>
          <w:sz w:val="22"/>
          <w:szCs w:val="22"/>
        </w:rPr>
        <w:t>IP67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Ударопрочность</w:t>
      </w:r>
      <w:r>
        <w:rPr>
          <w:sz w:val="22"/>
          <w:szCs w:val="22"/>
        </w:rPr>
        <w:t xml:space="preserve"> при падении с высоты</w:t>
      </w:r>
      <w:r>
        <w:rPr>
          <w:sz w:val="22"/>
          <w:szCs w:val="22"/>
        </w:rPr>
        <w:t xml:space="preserve"> до 1 метра</w:t>
      </w:r>
    </w:p>
    <w:p w:rsidR="001917D7" w:rsidRDefault="001917D7">
      <w:pPr>
        <w:pStyle w:val="a7"/>
        <w:spacing w:line="20" w:lineRule="atLeast"/>
        <w:rPr>
          <w:sz w:val="22"/>
          <w:szCs w:val="22"/>
        </w:rPr>
      </w:pPr>
    </w:p>
    <w:p w:rsidR="001917D7" w:rsidRDefault="006438CC">
      <w:pPr>
        <w:pStyle w:val="a7"/>
        <w:ind w:left="3709" w:hanging="3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Характеристики</w:t>
      </w:r>
    </w:p>
    <w:p w:rsidR="001917D7" w:rsidRDefault="006438CC">
      <w:pPr>
        <w:pStyle w:val="a7"/>
        <w:ind w:left="3709" w:hanging="3709"/>
        <w:rPr>
          <w:sz w:val="22"/>
          <w:szCs w:val="22"/>
        </w:rPr>
      </w:pPr>
      <w:r>
        <w:rPr>
          <w:sz w:val="22"/>
          <w:szCs w:val="22"/>
        </w:rPr>
        <w:t>Размеры</w:t>
      </w:r>
      <w:r>
        <w:rPr>
          <w:sz w:val="22"/>
          <w:szCs w:val="22"/>
        </w:rPr>
        <w:t>: 113</w:t>
      </w:r>
      <w:r>
        <w:rPr>
          <w:sz w:val="22"/>
          <w:szCs w:val="22"/>
        </w:rPr>
        <w:t xml:space="preserve"> мм</w:t>
      </w:r>
      <w:r>
        <w:rPr>
          <w:sz w:val="22"/>
          <w:szCs w:val="22"/>
        </w:rPr>
        <w:t xml:space="preserve"> x 60</w:t>
      </w:r>
      <w:r>
        <w:rPr>
          <w:sz w:val="22"/>
          <w:szCs w:val="22"/>
        </w:rPr>
        <w:t xml:space="preserve"> мм </w:t>
      </w:r>
      <w:r>
        <w:rPr>
          <w:sz w:val="22"/>
          <w:szCs w:val="22"/>
          <w:lang w:val="fr-FR"/>
        </w:rPr>
        <w:t>x 3</w:t>
      </w:r>
      <w:r>
        <w:rPr>
          <w:sz w:val="22"/>
          <w:szCs w:val="22"/>
        </w:rPr>
        <w:t>4 мм</w:t>
      </w:r>
      <w:r>
        <w:rPr>
          <w:sz w:val="22"/>
          <w:szCs w:val="22"/>
        </w:rPr>
        <w:t xml:space="preserve"> (4.45" x 2.36" x 1.34")</w:t>
      </w:r>
    </w:p>
    <w:p w:rsidR="001917D7" w:rsidRDefault="006438CC">
      <w:pPr>
        <w:pStyle w:val="a7"/>
        <w:spacing w:line="20" w:lineRule="atLeast"/>
        <w:ind w:left="3709" w:hanging="3709"/>
        <w:rPr>
          <w:sz w:val="22"/>
          <w:szCs w:val="22"/>
        </w:rPr>
      </w:pPr>
      <w:r>
        <w:rPr>
          <w:sz w:val="22"/>
          <w:szCs w:val="22"/>
        </w:rPr>
        <w:t>Вес</w:t>
      </w:r>
      <w:r>
        <w:rPr>
          <w:sz w:val="22"/>
          <w:szCs w:val="22"/>
        </w:rPr>
        <w:t>: 271</w:t>
      </w:r>
      <w:r>
        <w:rPr>
          <w:sz w:val="22"/>
          <w:szCs w:val="22"/>
        </w:rPr>
        <w:t xml:space="preserve"> г</w:t>
      </w:r>
      <w:r>
        <w:rPr>
          <w:sz w:val="22"/>
          <w:szCs w:val="22"/>
        </w:rPr>
        <w:t xml:space="preserve"> (9.56 </w:t>
      </w:r>
      <w:r>
        <w:rPr>
          <w:sz w:val="22"/>
          <w:szCs w:val="22"/>
        </w:rPr>
        <w:t>унции</w:t>
      </w:r>
      <w:r>
        <w:rPr>
          <w:sz w:val="22"/>
          <w:szCs w:val="22"/>
        </w:rPr>
        <w:t>)</w:t>
      </w:r>
    </w:p>
    <w:p w:rsidR="001917D7" w:rsidRDefault="001917D7">
      <w:pPr>
        <w:pStyle w:val="a7"/>
        <w:ind w:left="3709" w:hanging="3709"/>
        <w:rPr>
          <w:sz w:val="22"/>
          <w:szCs w:val="22"/>
        </w:rPr>
      </w:pPr>
    </w:p>
    <w:p w:rsidR="001917D7" w:rsidRDefault="006438CC">
      <w:pPr>
        <w:pStyle w:val="a7"/>
        <w:ind w:left="3709" w:hanging="3709"/>
        <w:rPr>
          <w:sz w:val="22"/>
          <w:szCs w:val="22"/>
        </w:rPr>
      </w:pPr>
      <w:r>
        <w:rPr>
          <w:b/>
          <w:bCs/>
          <w:sz w:val="22"/>
          <w:szCs w:val="22"/>
        </w:rPr>
        <w:t>Комплектующие</w:t>
      </w:r>
    </w:p>
    <w:p w:rsidR="001917D7" w:rsidRDefault="006438CC">
      <w:pPr>
        <w:pStyle w:val="a7"/>
        <w:spacing w:line="20" w:lineRule="atLeast"/>
        <w:rPr>
          <w:sz w:val="22"/>
          <w:szCs w:val="22"/>
        </w:rPr>
      </w:pPr>
      <w:r>
        <w:rPr>
          <w:sz w:val="22"/>
          <w:szCs w:val="22"/>
        </w:rPr>
        <w:t xml:space="preserve">Зарядный кабель с </w:t>
      </w:r>
      <w:r>
        <w:rPr>
          <w:sz w:val="22"/>
          <w:szCs w:val="22"/>
        </w:rPr>
        <w:t>USB-C на USB-C</w:t>
      </w:r>
    </w:p>
    <w:p w:rsidR="001917D7" w:rsidRDefault="001917D7">
      <w:pPr>
        <w:pStyle w:val="a7"/>
        <w:rPr>
          <w:sz w:val="22"/>
          <w:szCs w:val="22"/>
        </w:rPr>
      </w:pPr>
    </w:p>
    <w:p w:rsidR="001917D7" w:rsidRDefault="006438CC">
      <w:pPr>
        <w:pStyle w:val="a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Технические характеристики</w:t>
      </w:r>
    </w:p>
    <w:p w:rsidR="001917D7" w:rsidRDefault="006438CC">
      <w:pPr>
        <w:pStyle w:val="a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Режим ручного фонаря</w:t>
      </w:r>
    </w:p>
    <w:tbl>
      <w:tblPr>
        <w:tblStyle w:val="TableNormal"/>
        <w:tblW w:w="107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1868"/>
        <w:gridCol w:w="1868"/>
        <w:gridCol w:w="1660"/>
        <w:gridCol w:w="1515"/>
        <w:gridCol w:w="1266"/>
      </w:tblGrid>
      <w:tr w:rsidR="00191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1917D7"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ТУРБО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ВЫШЕ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ВЫСОКИЙ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СРЕДНИЙ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НИЗКИЙ</w:t>
            </w:r>
          </w:p>
        </w:tc>
      </w:tr>
      <w:tr w:rsidR="00191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Яркость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3,000 люмен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1,000 люмен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300 люмен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35 люмен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1 люмен</w:t>
            </w:r>
          </w:p>
        </w:tc>
      </w:tr>
      <w:tr w:rsidR="00191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Время работы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—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10 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21 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100 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600 ч</w:t>
            </w:r>
          </w:p>
        </w:tc>
      </w:tr>
      <w:tr w:rsidR="00191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Дальность луча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300 м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160 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85 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30 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10 м</w:t>
            </w:r>
          </w:p>
        </w:tc>
      </w:tr>
      <w:tr w:rsidR="00191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Пиковая интенсивность луча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23,100 кд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6,420 кд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1,848 кд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236 кд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24 кд</w:t>
            </w:r>
          </w:p>
        </w:tc>
      </w:tr>
      <w:tr w:rsidR="00191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Ударопрочность</w:t>
            </w:r>
          </w:p>
        </w:tc>
        <w:tc>
          <w:tcPr>
            <w:tcW w:w="8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1 м</w:t>
            </w:r>
          </w:p>
        </w:tc>
      </w:tr>
      <w:tr w:rsidR="00191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Водонепроницаемость</w:t>
            </w:r>
          </w:p>
        </w:tc>
        <w:tc>
          <w:tcPr>
            <w:tcW w:w="8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IP67, 1 м</w:t>
            </w:r>
          </w:p>
        </w:tc>
      </w:tr>
    </w:tbl>
    <w:p w:rsidR="001917D7" w:rsidRDefault="001917D7">
      <w:pPr>
        <w:pStyle w:val="a7"/>
        <w:rPr>
          <w:b/>
          <w:bCs/>
          <w:sz w:val="22"/>
          <w:szCs w:val="22"/>
        </w:rPr>
      </w:pPr>
    </w:p>
    <w:p w:rsidR="001917D7" w:rsidRDefault="006438CC">
      <w:pPr>
        <w:pStyle w:val="a7"/>
        <w:rPr>
          <w:sz w:val="22"/>
          <w:szCs w:val="22"/>
        </w:rPr>
      </w:pPr>
      <w:r>
        <w:rPr>
          <w:b/>
          <w:bCs/>
          <w:sz w:val="22"/>
          <w:szCs w:val="22"/>
        </w:rPr>
        <w:t>Примечание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Приведенные данные были получены в лабораторных условиях при использовании </w:t>
      </w:r>
      <w:r>
        <w:rPr>
          <w:sz w:val="22"/>
          <w:szCs w:val="22"/>
        </w:rPr>
        <w:t>2</w:t>
      </w:r>
      <w:r>
        <w:rPr>
          <w:sz w:val="22"/>
          <w:szCs w:val="22"/>
        </w:rPr>
        <w:t>-х</w:t>
      </w:r>
      <w:r>
        <w:rPr>
          <w:sz w:val="22"/>
          <w:szCs w:val="22"/>
        </w:rPr>
        <w:t xml:space="preserve"> 21700 литий-</w:t>
      </w:r>
      <w:r>
        <w:rPr>
          <w:sz w:val="22"/>
          <w:szCs w:val="22"/>
        </w:rPr>
        <w:t xml:space="preserve">ионных аккумуляторов емкостью </w:t>
      </w:r>
      <w:r>
        <w:rPr>
          <w:sz w:val="22"/>
          <w:szCs w:val="22"/>
        </w:rPr>
        <w:t xml:space="preserve">5000 мАч. </w:t>
      </w:r>
      <w:r>
        <w:rPr>
          <w:sz w:val="22"/>
          <w:szCs w:val="22"/>
        </w:rPr>
        <w:t>Данные могут отличаться в реальном мире  вследствие влияния различных условий окр</w:t>
      </w:r>
      <w:r>
        <w:rPr>
          <w:sz w:val="22"/>
          <w:szCs w:val="22"/>
        </w:rPr>
        <w:t>ужающей среды</w:t>
      </w:r>
      <w:r>
        <w:rPr>
          <w:sz w:val="22"/>
          <w:szCs w:val="22"/>
        </w:rPr>
        <w:t>.</w:t>
      </w:r>
    </w:p>
    <w:p w:rsidR="001917D7" w:rsidRDefault="001917D7">
      <w:pPr>
        <w:pStyle w:val="a7"/>
        <w:rPr>
          <w:b/>
          <w:bCs/>
          <w:sz w:val="22"/>
          <w:szCs w:val="22"/>
        </w:rPr>
      </w:pPr>
    </w:p>
    <w:p w:rsidR="001917D7" w:rsidRDefault="006438CC">
      <w:pPr>
        <w:pStyle w:val="a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Режим подвесного фонаря</w:t>
      </w:r>
    </w:p>
    <w:tbl>
      <w:tblPr>
        <w:tblStyle w:val="TableNormal"/>
        <w:tblW w:w="105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1305"/>
        <w:gridCol w:w="1194"/>
        <w:gridCol w:w="1083"/>
        <w:gridCol w:w="1194"/>
        <w:gridCol w:w="1094"/>
        <w:gridCol w:w="1194"/>
        <w:gridCol w:w="1444"/>
      </w:tblGrid>
      <w:tr w:rsidR="00191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1917D7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ВЫСОКИЙ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СРЕДНИЙ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НИЗКИЙ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ВЫСОКИЙ КРАСНЫЙ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НИЗКИЙ КРАСНЫЙ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</w:rPr>
              <w:t>КРАСНЫЙ</w:t>
            </w:r>
            <w:r>
              <w:rPr>
                <w:rFonts w:ascii="DengXian" w:eastAsia="DengXian" w:hAnsi="DengXian" w:cs="DengXian"/>
                <w:lang w:val="en-US"/>
              </w:rPr>
              <w:t xml:space="preserve"> SOS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 xml:space="preserve">КРАСНЫЙ МАЯК </w:t>
            </w:r>
          </w:p>
        </w:tc>
      </w:tr>
      <w:tr w:rsidR="00191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Яркость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400 люмен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55 люмен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5 люмен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10 люмен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2 люмен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10 люмен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10 люмен</w:t>
            </w:r>
          </w:p>
        </w:tc>
      </w:tr>
      <w:tr w:rsidR="00191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Время работы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7 ч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60 ч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200 ч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80 ч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260 ч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—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—</w:t>
            </w:r>
          </w:p>
        </w:tc>
      </w:tr>
      <w:tr w:rsidR="00191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 xml:space="preserve">Пиковая </w:t>
            </w:r>
            <w:r>
              <w:rPr>
                <w:rFonts w:ascii="DengXian" w:eastAsia="DengXian" w:hAnsi="DengXian" w:cs="DengXian"/>
                <w:lang w:val="en-US"/>
              </w:rPr>
              <w:t>интенсивность луча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70 кд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9 кд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1 кд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—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—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—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—</w:t>
            </w:r>
          </w:p>
        </w:tc>
      </w:tr>
      <w:tr w:rsidR="00191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Ударопрочность</w:t>
            </w:r>
          </w:p>
        </w:tc>
        <w:tc>
          <w:tcPr>
            <w:tcW w:w="8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1 м</w:t>
            </w:r>
          </w:p>
        </w:tc>
      </w:tr>
      <w:tr w:rsidR="00191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Водонепроницаемость</w:t>
            </w:r>
          </w:p>
        </w:tc>
        <w:tc>
          <w:tcPr>
            <w:tcW w:w="8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7D7" w:rsidRDefault="006438CC">
            <w:pPr>
              <w:pStyle w:val="a7"/>
              <w:jc w:val="center"/>
            </w:pPr>
            <w:r>
              <w:rPr>
                <w:rFonts w:ascii="DengXian" w:eastAsia="DengXian" w:hAnsi="DengXian" w:cs="DengXian"/>
                <w:lang w:val="en-US"/>
              </w:rPr>
              <w:t>IP67, 1 м</w:t>
            </w:r>
          </w:p>
        </w:tc>
      </w:tr>
    </w:tbl>
    <w:p w:rsidR="001917D7" w:rsidRDefault="001917D7">
      <w:pPr>
        <w:pStyle w:val="a7"/>
        <w:rPr>
          <w:b/>
          <w:bCs/>
          <w:sz w:val="22"/>
          <w:szCs w:val="22"/>
        </w:rPr>
      </w:pPr>
    </w:p>
    <w:p w:rsidR="001917D7" w:rsidRDefault="006438CC">
      <w:pPr>
        <w:pStyle w:val="a7"/>
        <w:rPr>
          <w:sz w:val="22"/>
          <w:szCs w:val="22"/>
        </w:rPr>
      </w:pPr>
      <w:r>
        <w:rPr>
          <w:b/>
          <w:bCs/>
          <w:sz w:val="22"/>
          <w:szCs w:val="22"/>
        </w:rPr>
        <w:t>Примечание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Приведенные данные были получены в лабораторных условиях при использовании </w:t>
      </w:r>
      <w:r>
        <w:rPr>
          <w:sz w:val="22"/>
          <w:szCs w:val="22"/>
        </w:rPr>
        <w:t>2</w:t>
      </w:r>
      <w:r>
        <w:rPr>
          <w:sz w:val="22"/>
          <w:szCs w:val="22"/>
        </w:rPr>
        <w:t>-х</w:t>
      </w:r>
      <w:r>
        <w:rPr>
          <w:sz w:val="22"/>
          <w:szCs w:val="22"/>
        </w:rPr>
        <w:t xml:space="preserve"> 21700 литий-</w:t>
      </w:r>
      <w:r>
        <w:rPr>
          <w:sz w:val="22"/>
          <w:szCs w:val="22"/>
        </w:rPr>
        <w:t xml:space="preserve">ионных аккумуляторов емкостью </w:t>
      </w:r>
      <w:r>
        <w:rPr>
          <w:sz w:val="22"/>
          <w:szCs w:val="22"/>
        </w:rPr>
        <w:t xml:space="preserve">5000 мАч. </w:t>
      </w:r>
      <w:r>
        <w:rPr>
          <w:sz w:val="22"/>
          <w:szCs w:val="22"/>
        </w:rPr>
        <w:t>Данные могут отличаться в реальном мире  вследствие влияния различных условий окружающей среды</w:t>
      </w:r>
      <w:r>
        <w:rPr>
          <w:sz w:val="22"/>
          <w:szCs w:val="22"/>
        </w:rPr>
        <w:t>.</w:t>
      </w:r>
    </w:p>
    <w:p w:rsidR="001917D7" w:rsidRDefault="001917D7">
      <w:pPr>
        <w:pStyle w:val="a7"/>
        <w:rPr>
          <w:sz w:val="22"/>
          <w:szCs w:val="22"/>
        </w:rPr>
      </w:pPr>
    </w:p>
    <w:p w:rsidR="001917D7" w:rsidRDefault="006438CC">
      <w:pPr>
        <w:pStyle w:val="a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Функция зарядки</w:t>
      </w:r>
    </w:p>
    <w:p w:rsidR="001917D7" w:rsidRDefault="006438CC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LR70 </w:t>
      </w:r>
      <w:r>
        <w:rPr>
          <w:sz w:val="22"/>
          <w:szCs w:val="22"/>
        </w:rPr>
        <w:t>оснащен интеллектуальной системой зарядки</w:t>
      </w:r>
      <w:r>
        <w:rPr>
          <w:sz w:val="22"/>
          <w:szCs w:val="22"/>
        </w:rPr>
        <w:t xml:space="preserve">. Пожалуйста, зарядите LR70 </w:t>
      </w:r>
      <w:r>
        <w:rPr>
          <w:sz w:val="22"/>
          <w:szCs w:val="22"/>
        </w:rPr>
        <w:t>перед первым использованием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Откройте защитную крышку, как это</w:t>
      </w:r>
      <w:r>
        <w:rPr>
          <w:sz w:val="22"/>
          <w:szCs w:val="22"/>
        </w:rPr>
        <w:t xml:space="preserve"> показано на</w:t>
      </w:r>
      <w:r>
        <w:rPr>
          <w:sz w:val="22"/>
          <w:szCs w:val="22"/>
        </w:rPr>
        <w:t xml:space="preserve"> иллюстрации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 с помощью кабеля </w:t>
      </w:r>
      <w:r>
        <w:rPr>
          <w:sz w:val="22"/>
          <w:szCs w:val="22"/>
        </w:rPr>
        <w:t xml:space="preserve">USB </w:t>
      </w:r>
      <w:r>
        <w:rPr>
          <w:sz w:val="22"/>
          <w:szCs w:val="22"/>
        </w:rPr>
        <w:t>подключите внешний источник питания к порту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чтобы зарядка началась</w:t>
      </w:r>
      <w:r>
        <w:rPr>
          <w:sz w:val="22"/>
          <w:szCs w:val="22"/>
        </w:rPr>
        <w:t>.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Сообщение уровня</w:t>
      </w:r>
      <w:r>
        <w:rPr>
          <w:sz w:val="22"/>
          <w:szCs w:val="22"/>
        </w:rPr>
        <w:t xml:space="preserve"> зарядки: </w:t>
      </w:r>
      <w:r>
        <w:rPr>
          <w:sz w:val="22"/>
          <w:szCs w:val="22"/>
        </w:rPr>
        <w:t>во время зарядки индикатор питания вверху будет медленно мигать синим цветом дл</w:t>
      </w:r>
      <w:r>
        <w:rPr>
          <w:sz w:val="22"/>
          <w:szCs w:val="22"/>
        </w:rPr>
        <w:t>я информирования пользователя</w:t>
      </w:r>
      <w:r>
        <w:rPr>
          <w:sz w:val="22"/>
          <w:szCs w:val="22"/>
        </w:rPr>
        <w:t>.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Когда устройство полностью зарядится</w:t>
      </w:r>
      <w:r>
        <w:rPr>
          <w:sz w:val="22"/>
          <w:szCs w:val="22"/>
        </w:rPr>
        <w:t>, он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 автоматически </w:t>
      </w:r>
      <w:r>
        <w:rPr>
          <w:sz w:val="22"/>
          <w:szCs w:val="22"/>
        </w:rPr>
        <w:t>прекратит</w:t>
      </w:r>
      <w:r>
        <w:rPr>
          <w:sz w:val="22"/>
          <w:szCs w:val="22"/>
        </w:rPr>
        <w:t xml:space="preserve"> зарядк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и синий индикатор питания начнет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беспрерывно гореть</w:t>
      </w:r>
      <w:r>
        <w:rPr>
          <w:sz w:val="22"/>
          <w:szCs w:val="22"/>
        </w:rPr>
        <w:t xml:space="preserve">, информируя </w:t>
      </w:r>
      <w:r>
        <w:rPr>
          <w:sz w:val="22"/>
          <w:szCs w:val="22"/>
        </w:rPr>
        <w:t>таким образом пользователя</w:t>
      </w:r>
      <w:r>
        <w:rPr>
          <w:sz w:val="22"/>
          <w:szCs w:val="22"/>
        </w:rPr>
        <w:t>.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Время зарядки в режиме </w:t>
      </w:r>
      <w:r>
        <w:rPr>
          <w:sz w:val="22"/>
          <w:szCs w:val="22"/>
        </w:rPr>
        <w:t xml:space="preserve">QC </w:t>
      </w:r>
      <w:r>
        <w:rPr>
          <w:sz w:val="22"/>
          <w:szCs w:val="22"/>
        </w:rPr>
        <w:t>составляет прибл</w:t>
      </w:r>
      <w:r>
        <w:rPr>
          <w:sz w:val="22"/>
          <w:szCs w:val="22"/>
        </w:rPr>
        <w:t>. 2 часа 50 мину</w:t>
      </w:r>
      <w:r>
        <w:rPr>
          <w:sz w:val="22"/>
          <w:szCs w:val="22"/>
        </w:rPr>
        <w:t>т. (</w:t>
      </w:r>
      <w:r>
        <w:rPr>
          <w:sz w:val="22"/>
          <w:szCs w:val="22"/>
        </w:rPr>
        <w:t>При зарядке посредством</w:t>
      </w:r>
      <w:r>
        <w:rPr>
          <w:sz w:val="22"/>
          <w:szCs w:val="22"/>
        </w:rPr>
        <w:t xml:space="preserve"> адаптер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 9В/2А)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Время зарядки в стандартном режиме зарядки составляет прибл</w:t>
      </w:r>
      <w:r>
        <w:rPr>
          <w:sz w:val="22"/>
          <w:szCs w:val="22"/>
        </w:rPr>
        <w:t>. 4 часа. (</w:t>
      </w:r>
      <w:r>
        <w:rPr>
          <w:sz w:val="22"/>
          <w:szCs w:val="22"/>
        </w:rPr>
        <w:t>При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зарядке посредством </w:t>
      </w:r>
      <w:r>
        <w:rPr>
          <w:sz w:val="22"/>
          <w:szCs w:val="22"/>
        </w:rPr>
        <w:t>адаптер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 5В/2А)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Ф</w:t>
      </w:r>
      <w:r>
        <w:rPr>
          <w:sz w:val="22"/>
          <w:szCs w:val="22"/>
        </w:rPr>
        <w:t>онарь может работать во время зарядки</w:t>
      </w:r>
      <w:r>
        <w:rPr>
          <w:sz w:val="22"/>
          <w:szCs w:val="22"/>
        </w:rPr>
        <w:t>.</w:t>
      </w:r>
      <w:r>
        <w:rPr>
          <w:noProof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97335</wp:posOffset>
            </wp:positionH>
            <wp:positionV relativeFrom="line">
              <wp:posOffset>257806</wp:posOffset>
            </wp:positionV>
            <wp:extent cx="2845545" cy="2539871"/>
            <wp:effectExtent l="0" t="0" r="0" b="0"/>
            <wp:wrapTopAndBottom distT="152400" distB="152400"/>
            <wp:docPr id="1073741825" name="officeArt object" descr="IMG_096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0969.jpeg" descr="IMG_0969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5545" cy="25398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74252</wp:posOffset>
            </wp:positionH>
            <wp:positionV relativeFrom="line">
              <wp:posOffset>2909178</wp:posOffset>
            </wp:positionV>
            <wp:extent cx="4063300" cy="2849072"/>
            <wp:effectExtent l="0" t="0" r="0" b="0"/>
            <wp:wrapTopAndBottom distT="152400" distB="152400"/>
            <wp:docPr id="1073741826" name="officeArt object" descr="IMG_097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0970.jpeg" descr="IMG_0970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3300" cy="28490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917D7" w:rsidRPr="006438CC" w:rsidRDefault="006438CC">
      <w:pPr>
        <w:pStyle w:val="a8"/>
        <w:tabs>
          <w:tab w:val="left" w:pos="7533"/>
        </w:tabs>
        <w:spacing w:line="20" w:lineRule="atLeast"/>
        <w:ind w:firstLine="0"/>
        <w:rPr>
          <w:sz w:val="22"/>
          <w:szCs w:val="22"/>
          <w:lang w:val="ru-RU"/>
        </w:rPr>
      </w:pPr>
      <w:r w:rsidRPr="006438CC">
        <w:rPr>
          <w:sz w:val="22"/>
          <w:szCs w:val="22"/>
          <w:lang w:val="ru-RU"/>
        </w:rPr>
        <w:tab/>
      </w:r>
    </w:p>
    <w:p w:rsidR="001917D7" w:rsidRDefault="006438CC">
      <w:pPr>
        <w:pStyle w:val="a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Две кнопки питания</w:t>
      </w:r>
    </w:p>
    <w:p w:rsidR="001917D7" w:rsidRPr="006438CC" w:rsidRDefault="006438CC">
      <w:pPr>
        <w:pStyle w:val="a8"/>
        <w:tabs>
          <w:tab w:val="left" w:pos="7641"/>
        </w:tabs>
        <w:spacing w:line="20" w:lineRule="atLeast"/>
        <w:ind w:firstLine="0"/>
        <w:rPr>
          <w:sz w:val="22"/>
          <w:szCs w:val="22"/>
          <w:lang w:val="ru-RU"/>
        </w:rPr>
      </w:pPr>
      <w:r>
        <w:rPr>
          <w:sz w:val="22"/>
          <w:szCs w:val="22"/>
        </w:rPr>
        <w:t>LR</w:t>
      </w:r>
      <w:r w:rsidRPr="006438CC">
        <w:rPr>
          <w:sz w:val="22"/>
          <w:szCs w:val="22"/>
          <w:lang w:val="ru-RU"/>
        </w:rPr>
        <w:t>70</w:t>
      </w:r>
      <w:r>
        <w:rPr>
          <w:sz w:val="22"/>
          <w:szCs w:val="22"/>
          <w:lang w:val="ru-RU"/>
        </w:rPr>
        <w:t xml:space="preserve"> имеет две кнопки питания: спереди </w:t>
      </w:r>
      <w:r>
        <w:rPr>
          <w:sz w:val="22"/>
          <w:szCs w:val="22"/>
          <w:lang w:val="ru-RU"/>
        </w:rPr>
        <w:t>и сбоку</w:t>
      </w:r>
      <w:r w:rsidRPr="006438CC">
        <w:rPr>
          <w:sz w:val="22"/>
          <w:szCs w:val="22"/>
          <w:lang w:val="ru-RU"/>
        </w:rPr>
        <w:t>.</w:t>
      </w:r>
    </w:p>
    <w:p w:rsidR="001917D7" w:rsidRPr="006438CC" w:rsidRDefault="006438CC">
      <w:pPr>
        <w:pStyle w:val="a8"/>
        <w:tabs>
          <w:tab w:val="left" w:pos="7641"/>
        </w:tabs>
        <w:spacing w:line="20" w:lineRule="atLeast"/>
        <w:ind w:firstLine="0"/>
        <w:rPr>
          <w:sz w:val="22"/>
          <w:szCs w:val="22"/>
          <w:lang w:val="ru-RU"/>
        </w:rPr>
      </w:pPr>
      <w:r w:rsidRPr="006438CC">
        <w:rPr>
          <w:sz w:val="22"/>
          <w:szCs w:val="22"/>
          <w:lang w:val="ru-RU"/>
        </w:rPr>
        <w:tab/>
      </w:r>
    </w:p>
    <w:p w:rsidR="001917D7" w:rsidRDefault="001917D7">
      <w:pPr>
        <w:pStyle w:val="a7"/>
        <w:rPr>
          <w:sz w:val="22"/>
          <w:szCs w:val="22"/>
        </w:rPr>
      </w:pPr>
    </w:p>
    <w:p w:rsidR="001917D7" w:rsidRDefault="006438CC">
      <w:pPr>
        <w:pStyle w:val="a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 использовании в качестве ручного фонаря:</w:t>
      </w:r>
    </w:p>
    <w:p w:rsidR="001917D7" w:rsidRDefault="006438CC">
      <w:pPr>
        <w:pStyle w:val="a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Включение</w:t>
      </w:r>
      <w:r>
        <w:rPr>
          <w:b/>
          <w:bCs/>
          <w:sz w:val="22"/>
          <w:szCs w:val="22"/>
        </w:rPr>
        <w:t xml:space="preserve"> / </w:t>
      </w:r>
      <w:r>
        <w:rPr>
          <w:b/>
          <w:bCs/>
          <w:sz w:val="22"/>
          <w:szCs w:val="22"/>
        </w:rPr>
        <w:t>Выключение</w:t>
      </w:r>
      <w:r>
        <w:rPr>
          <w:b/>
          <w:bCs/>
          <w:sz w:val="22"/>
          <w:szCs w:val="22"/>
        </w:rPr>
        <w:t>:</w:t>
      </w:r>
    </w:p>
    <w:p w:rsidR="001917D7" w:rsidRDefault="006438CC">
      <w:pPr>
        <w:pStyle w:val="a8"/>
        <w:numPr>
          <w:ilvl w:val="0"/>
          <w:numId w:val="4"/>
        </w:numPr>
        <w:spacing w:line="20" w:lineRule="atLeas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Включение</w:t>
      </w:r>
      <w:r w:rsidRPr="006438CC">
        <w:rPr>
          <w:sz w:val="22"/>
          <w:szCs w:val="22"/>
          <w:lang w:val="ru-RU"/>
        </w:rPr>
        <w:t xml:space="preserve">: </w:t>
      </w:r>
      <w:r>
        <w:rPr>
          <w:sz w:val="22"/>
          <w:szCs w:val="22"/>
          <w:lang w:val="ru-RU"/>
        </w:rPr>
        <w:t>Когда</w:t>
      </w:r>
      <w:r w:rsidRPr="006438CC">
        <w:rPr>
          <w:sz w:val="22"/>
          <w:szCs w:val="22"/>
          <w:lang w:val="ru-RU"/>
        </w:rPr>
        <w:t xml:space="preserve"> фонар</w:t>
      </w:r>
      <w:r>
        <w:rPr>
          <w:sz w:val="22"/>
          <w:szCs w:val="22"/>
          <w:lang w:val="ru-RU"/>
        </w:rPr>
        <w:t>ь</w:t>
      </w:r>
      <w:r w:rsidRPr="006438CC">
        <w:rPr>
          <w:sz w:val="22"/>
          <w:szCs w:val="22"/>
          <w:lang w:val="ru-RU"/>
        </w:rPr>
        <w:t xml:space="preserve"> выключен, </w:t>
      </w:r>
      <w:r>
        <w:rPr>
          <w:sz w:val="22"/>
          <w:szCs w:val="22"/>
          <w:lang w:val="ru-RU"/>
        </w:rPr>
        <w:t>з</w:t>
      </w:r>
      <w:r w:rsidRPr="006438CC">
        <w:rPr>
          <w:sz w:val="22"/>
          <w:szCs w:val="22"/>
          <w:lang w:val="ru-RU"/>
        </w:rPr>
        <w:t>ажмите и удерживайте кнопку фонарика, пока свет не загорится.</w:t>
      </w:r>
    </w:p>
    <w:p w:rsidR="001917D7" w:rsidRPr="006438CC" w:rsidRDefault="006438CC">
      <w:pPr>
        <w:pStyle w:val="a8"/>
        <w:numPr>
          <w:ilvl w:val="0"/>
          <w:numId w:val="4"/>
        </w:numPr>
        <w:spacing w:line="20" w:lineRule="atLeast"/>
        <w:rPr>
          <w:sz w:val="22"/>
          <w:szCs w:val="22"/>
          <w:lang w:val="ru-RU"/>
        </w:rPr>
      </w:pPr>
      <w:r w:rsidRPr="006438CC">
        <w:rPr>
          <w:sz w:val="22"/>
          <w:szCs w:val="22"/>
          <w:lang w:val="ru-RU"/>
        </w:rPr>
        <w:t>Выключение: Когда фонар</w:t>
      </w:r>
      <w:r>
        <w:rPr>
          <w:sz w:val="22"/>
          <w:szCs w:val="22"/>
          <w:lang w:val="ru-RU"/>
        </w:rPr>
        <w:t xml:space="preserve">ь </w:t>
      </w:r>
      <w:r w:rsidRPr="006438CC">
        <w:rPr>
          <w:sz w:val="22"/>
          <w:szCs w:val="22"/>
          <w:lang w:val="ru-RU"/>
        </w:rPr>
        <w:t xml:space="preserve">включен, </w:t>
      </w:r>
      <w:r>
        <w:rPr>
          <w:sz w:val="22"/>
          <w:szCs w:val="22"/>
          <w:lang w:val="ru-RU"/>
        </w:rPr>
        <w:t>з</w:t>
      </w:r>
      <w:r w:rsidRPr="006438CC">
        <w:rPr>
          <w:sz w:val="22"/>
          <w:szCs w:val="22"/>
          <w:lang w:val="ru-RU"/>
        </w:rPr>
        <w:t xml:space="preserve">ажмите и удерживайте кнопку </w:t>
      </w:r>
      <w:r w:rsidRPr="006438CC">
        <w:rPr>
          <w:sz w:val="22"/>
          <w:szCs w:val="22"/>
          <w:lang w:val="ru-RU"/>
        </w:rPr>
        <w:t>фонарика, чтобы выключить его.</w:t>
      </w:r>
    </w:p>
    <w:p w:rsidR="001917D7" w:rsidRPr="006438CC" w:rsidRDefault="001917D7">
      <w:pPr>
        <w:pStyle w:val="a8"/>
        <w:spacing w:line="20" w:lineRule="atLeast"/>
        <w:ind w:firstLine="0"/>
        <w:rPr>
          <w:sz w:val="22"/>
          <w:szCs w:val="22"/>
          <w:lang w:val="ru-RU"/>
        </w:rPr>
      </w:pPr>
    </w:p>
    <w:p w:rsidR="001917D7" w:rsidRDefault="006438CC">
      <w:pPr>
        <w:pStyle w:val="a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Уровни яркости</w:t>
      </w:r>
      <w:r>
        <w:rPr>
          <w:b/>
          <w:bCs/>
          <w:sz w:val="22"/>
          <w:szCs w:val="22"/>
        </w:rPr>
        <w:t>:</w:t>
      </w:r>
    </w:p>
    <w:p w:rsidR="001917D7" w:rsidRDefault="001917D7">
      <w:pPr>
        <w:pStyle w:val="a7"/>
        <w:rPr>
          <w:b/>
          <w:bCs/>
          <w:sz w:val="22"/>
          <w:szCs w:val="22"/>
        </w:rPr>
      </w:pPr>
    </w:p>
    <w:p w:rsidR="001917D7" w:rsidRPr="006438CC" w:rsidRDefault="006438CC">
      <w:pPr>
        <w:pStyle w:val="a8"/>
        <w:spacing w:line="20" w:lineRule="atLeast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Когда фонарь горит</w:t>
      </w:r>
      <w:r w:rsidRPr="006438CC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кратковременно нажимайте на кнопку ручного фонаря для переключения между следующими уровнями яркости: НИЗКИЙ — СРЕДНИЙ — ВЫСОКИЙ — ВЫШЕ</w:t>
      </w:r>
      <w:r w:rsidRPr="006438CC">
        <w:rPr>
          <w:sz w:val="22"/>
          <w:szCs w:val="22"/>
          <w:lang w:val="ru-RU"/>
        </w:rPr>
        <w:t xml:space="preserve">. </w:t>
      </w:r>
    </w:p>
    <w:p w:rsidR="001917D7" w:rsidRPr="006438CC" w:rsidRDefault="006438CC">
      <w:pPr>
        <w:pStyle w:val="a8"/>
        <w:spacing w:line="20" w:lineRule="atLeast"/>
        <w:ind w:firstLine="0"/>
        <w:rPr>
          <w:sz w:val="22"/>
          <w:szCs w:val="22"/>
          <w:lang w:val="ru-RU"/>
        </w:rPr>
      </w:pPr>
      <w:r w:rsidRPr="006438CC">
        <w:rPr>
          <w:sz w:val="22"/>
          <w:szCs w:val="22"/>
          <w:lang w:val="ru-RU"/>
        </w:rPr>
        <w:t>(</w:t>
      </w:r>
      <w:r>
        <w:rPr>
          <w:sz w:val="22"/>
          <w:szCs w:val="22"/>
          <w:lang w:val="ru-RU"/>
        </w:rPr>
        <w:t xml:space="preserve">Режим ручного фонаря имеет функцию запоминания. </w:t>
      </w:r>
      <w:r>
        <w:rPr>
          <w:sz w:val="22"/>
          <w:szCs w:val="22"/>
          <w:lang w:val="ru-RU"/>
        </w:rPr>
        <w:t>При повторной активации фонарь автоматически переходит к последнему установленному уровню яркости.</w:t>
      </w:r>
    </w:p>
    <w:p w:rsidR="001917D7" w:rsidRPr="006438CC" w:rsidRDefault="001917D7">
      <w:pPr>
        <w:pStyle w:val="a8"/>
        <w:spacing w:line="20" w:lineRule="atLeast"/>
        <w:ind w:firstLine="0"/>
        <w:rPr>
          <w:sz w:val="22"/>
          <w:szCs w:val="22"/>
          <w:lang w:val="ru-RU"/>
        </w:rPr>
      </w:pPr>
    </w:p>
    <w:p w:rsidR="001917D7" w:rsidRPr="006438CC" w:rsidRDefault="006438CC">
      <w:pPr>
        <w:pStyle w:val="a8"/>
        <w:spacing w:line="20" w:lineRule="atLeast"/>
        <w:ind w:firstLine="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Быстрый доступ к ТУРБО</w:t>
      </w:r>
    </w:p>
    <w:p w:rsidR="001917D7" w:rsidRPr="006438CC" w:rsidRDefault="006438CC">
      <w:pPr>
        <w:pStyle w:val="a8"/>
        <w:spacing w:line="20" w:lineRule="atLeast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Когда ручной фонарь активирован, дважды нажмите на кнопку ручного фонаря для его перевода в режим ТУРБО</w:t>
      </w:r>
      <w:r w:rsidRPr="006438CC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 xml:space="preserve">Кратковременно </w:t>
      </w:r>
      <w:r>
        <w:rPr>
          <w:sz w:val="22"/>
          <w:szCs w:val="22"/>
          <w:lang w:val="ru-RU"/>
        </w:rPr>
        <w:t>нажмите на кнопку ручного фонаря для возврата к предыдущему состоянию. В противном случае фонарь вернется к предыдущему состоянию при отсутствии каких-либо операций в течение 30 секунд.</w:t>
      </w:r>
    </w:p>
    <w:p w:rsidR="001917D7" w:rsidRDefault="001917D7">
      <w:pPr>
        <w:pStyle w:val="a7"/>
        <w:rPr>
          <w:sz w:val="22"/>
          <w:szCs w:val="22"/>
        </w:rPr>
      </w:pPr>
    </w:p>
    <w:p w:rsidR="001917D7" w:rsidRDefault="006438CC">
      <w:pPr>
        <w:pStyle w:val="a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 использовании в качестве подвесного фонаря</w:t>
      </w:r>
    </w:p>
    <w:p w:rsidR="001917D7" w:rsidRDefault="006438CC">
      <w:pPr>
        <w:pStyle w:val="a7"/>
        <w:rPr>
          <w:sz w:val="22"/>
          <w:szCs w:val="22"/>
        </w:rPr>
      </w:pPr>
      <w:r>
        <w:rPr>
          <w:b/>
          <w:bCs/>
          <w:sz w:val="22"/>
          <w:szCs w:val="22"/>
        </w:rPr>
        <w:t>Освещение белым светом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Вкл</w:t>
      </w:r>
      <w:r>
        <w:rPr>
          <w:sz w:val="22"/>
          <w:szCs w:val="22"/>
        </w:rPr>
        <w:t>ючение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когда фонарь выключен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з</w:t>
      </w:r>
      <w:r>
        <w:rPr>
          <w:sz w:val="22"/>
          <w:szCs w:val="22"/>
        </w:rPr>
        <w:t>ажмите и удерживайте кнопку</w:t>
      </w:r>
      <w:r>
        <w:rPr>
          <w:sz w:val="22"/>
          <w:szCs w:val="22"/>
        </w:rPr>
        <w:t xml:space="preserve"> подвесного</w:t>
      </w:r>
      <w:r>
        <w:rPr>
          <w:sz w:val="22"/>
          <w:szCs w:val="22"/>
        </w:rPr>
        <w:t xml:space="preserve"> фонаря, </w:t>
      </w:r>
      <w:r>
        <w:rPr>
          <w:sz w:val="22"/>
          <w:szCs w:val="22"/>
        </w:rPr>
        <w:t>чтобы перевести его в режим НИЗКОГО уровня яркости.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Выключение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когда фонарь включен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з</w:t>
      </w:r>
      <w:r>
        <w:rPr>
          <w:sz w:val="22"/>
          <w:szCs w:val="22"/>
        </w:rPr>
        <w:t>ажмите и удерживайте кнопку</w:t>
      </w:r>
      <w:r>
        <w:rPr>
          <w:sz w:val="22"/>
          <w:szCs w:val="22"/>
        </w:rPr>
        <w:t xml:space="preserve"> подвесного</w:t>
      </w:r>
      <w:r>
        <w:rPr>
          <w:sz w:val="22"/>
          <w:szCs w:val="22"/>
        </w:rPr>
        <w:t xml:space="preserve"> фонаря, </w:t>
      </w:r>
      <w:r>
        <w:rPr>
          <w:sz w:val="22"/>
          <w:szCs w:val="22"/>
        </w:rPr>
        <w:t>чтобы выключить его</w:t>
      </w:r>
      <w:r>
        <w:rPr>
          <w:sz w:val="22"/>
          <w:szCs w:val="22"/>
        </w:rPr>
        <w:t>.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Уровни яркости: </w:t>
      </w:r>
      <w:r>
        <w:rPr>
          <w:sz w:val="22"/>
          <w:szCs w:val="22"/>
        </w:rPr>
        <w:t>ко</w:t>
      </w:r>
      <w:r>
        <w:rPr>
          <w:sz w:val="22"/>
          <w:szCs w:val="22"/>
        </w:rPr>
        <w:t>гда работает освещение белым светом</w:t>
      </w:r>
      <w:r>
        <w:rPr>
          <w:sz w:val="22"/>
          <w:szCs w:val="22"/>
        </w:rPr>
        <w:t>, к</w:t>
      </w:r>
      <w:r>
        <w:rPr>
          <w:sz w:val="22"/>
          <w:szCs w:val="22"/>
        </w:rPr>
        <w:t>ратковременно</w:t>
      </w:r>
      <w:r>
        <w:rPr>
          <w:sz w:val="22"/>
          <w:szCs w:val="22"/>
        </w:rPr>
        <w:t xml:space="preserve"> наж</w:t>
      </w:r>
      <w:r>
        <w:rPr>
          <w:sz w:val="22"/>
          <w:szCs w:val="22"/>
        </w:rPr>
        <w:t>имайте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</w:t>
      </w:r>
      <w:r>
        <w:rPr>
          <w:sz w:val="22"/>
          <w:szCs w:val="22"/>
        </w:rPr>
        <w:t>кнопку</w:t>
      </w:r>
      <w:r>
        <w:rPr>
          <w:sz w:val="22"/>
          <w:szCs w:val="22"/>
        </w:rPr>
        <w:t xml:space="preserve"> подвесного </w:t>
      </w:r>
      <w:r>
        <w:rPr>
          <w:sz w:val="22"/>
          <w:szCs w:val="22"/>
        </w:rPr>
        <w:t xml:space="preserve">фонаря, </w:t>
      </w:r>
      <w:r>
        <w:rPr>
          <w:sz w:val="22"/>
          <w:szCs w:val="22"/>
        </w:rPr>
        <w:t>чтобы переключаться между следующими уровнями яркости</w:t>
      </w:r>
      <w:r>
        <w:rPr>
          <w:sz w:val="22"/>
          <w:szCs w:val="22"/>
        </w:rPr>
        <w:t>: НИЗКИЙ – СРЕДНИЙ – ВЫСОКИЙ.</w:t>
      </w:r>
    </w:p>
    <w:p w:rsidR="001917D7" w:rsidRDefault="001917D7">
      <w:pPr>
        <w:pStyle w:val="a7"/>
        <w:rPr>
          <w:sz w:val="22"/>
          <w:szCs w:val="22"/>
        </w:rPr>
      </w:pPr>
    </w:p>
    <w:p w:rsidR="001917D7" w:rsidRDefault="006438CC">
      <w:pPr>
        <w:pStyle w:val="a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Освещение красным светом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Вкл</w:t>
      </w:r>
      <w:r>
        <w:rPr>
          <w:sz w:val="22"/>
          <w:szCs w:val="22"/>
        </w:rPr>
        <w:t>ючение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когда фонарь выключен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дважды нажмите на</w:t>
      </w:r>
      <w:r>
        <w:rPr>
          <w:sz w:val="22"/>
          <w:szCs w:val="22"/>
        </w:rPr>
        <w:t xml:space="preserve"> кнопку</w:t>
      </w:r>
      <w:r>
        <w:rPr>
          <w:sz w:val="22"/>
          <w:szCs w:val="22"/>
        </w:rPr>
        <w:t xml:space="preserve"> подвесного</w:t>
      </w:r>
      <w:r>
        <w:rPr>
          <w:sz w:val="22"/>
          <w:szCs w:val="22"/>
        </w:rPr>
        <w:t xml:space="preserve"> фонаря, </w:t>
      </w:r>
      <w:r>
        <w:rPr>
          <w:sz w:val="22"/>
          <w:szCs w:val="22"/>
        </w:rPr>
        <w:t>чтобы перевести его в режим освещения красным светом.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Выключение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когда работает красное освещение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з</w:t>
      </w:r>
      <w:r>
        <w:rPr>
          <w:sz w:val="22"/>
          <w:szCs w:val="22"/>
        </w:rPr>
        <w:t>ажмите и удерживайте кнопку</w:t>
      </w:r>
      <w:r>
        <w:rPr>
          <w:sz w:val="22"/>
          <w:szCs w:val="22"/>
        </w:rPr>
        <w:t xml:space="preserve"> подвесного</w:t>
      </w:r>
      <w:r>
        <w:rPr>
          <w:sz w:val="22"/>
          <w:szCs w:val="22"/>
        </w:rPr>
        <w:t xml:space="preserve"> фонаря, </w:t>
      </w:r>
      <w:r>
        <w:rPr>
          <w:sz w:val="22"/>
          <w:szCs w:val="22"/>
        </w:rPr>
        <w:t>чтобы выключить его</w:t>
      </w:r>
      <w:r>
        <w:rPr>
          <w:sz w:val="22"/>
          <w:szCs w:val="22"/>
        </w:rPr>
        <w:t>.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Уровни яркости</w:t>
      </w:r>
      <w:r>
        <w:rPr>
          <w:sz w:val="22"/>
          <w:szCs w:val="22"/>
        </w:rPr>
        <w:t xml:space="preserve"> / специальные режимы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когда работает освещени</w:t>
      </w:r>
      <w:r>
        <w:rPr>
          <w:sz w:val="22"/>
          <w:szCs w:val="22"/>
        </w:rPr>
        <w:t>е красным светом</w:t>
      </w:r>
      <w:r>
        <w:rPr>
          <w:sz w:val="22"/>
          <w:szCs w:val="22"/>
        </w:rPr>
        <w:t>, к</w:t>
      </w:r>
      <w:r>
        <w:rPr>
          <w:sz w:val="22"/>
          <w:szCs w:val="22"/>
        </w:rPr>
        <w:t>ратковременно</w:t>
      </w:r>
      <w:r>
        <w:rPr>
          <w:sz w:val="22"/>
          <w:szCs w:val="22"/>
        </w:rPr>
        <w:t xml:space="preserve"> наж</w:t>
      </w:r>
      <w:r>
        <w:rPr>
          <w:sz w:val="22"/>
          <w:szCs w:val="22"/>
        </w:rPr>
        <w:t>имайте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</w:t>
      </w:r>
      <w:r>
        <w:rPr>
          <w:sz w:val="22"/>
          <w:szCs w:val="22"/>
        </w:rPr>
        <w:t>кнопку</w:t>
      </w:r>
      <w:r>
        <w:rPr>
          <w:sz w:val="22"/>
          <w:szCs w:val="22"/>
        </w:rPr>
        <w:t xml:space="preserve"> подвесного </w:t>
      </w:r>
      <w:r>
        <w:rPr>
          <w:sz w:val="22"/>
          <w:szCs w:val="22"/>
        </w:rPr>
        <w:t xml:space="preserve">фонаря, </w:t>
      </w:r>
      <w:r>
        <w:rPr>
          <w:sz w:val="22"/>
          <w:szCs w:val="22"/>
        </w:rPr>
        <w:t>чтобы переключаться между следующими уровнями яркости и режимами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КРАСНЫЙ НИЗКИЙ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КРАСНЫЙ ВЫСОКИЙ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КРАСНЫЙ МАЯК — КРАСНЫЙ </w:t>
      </w:r>
      <w:r>
        <w:rPr>
          <w:sz w:val="22"/>
          <w:szCs w:val="22"/>
          <w:lang w:val="en-US"/>
        </w:rPr>
        <w:t>SOS</w:t>
      </w:r>
      <w:r>
        <w:rPr>
          <w:sz w:val="22"/>
          <w:szCs w:val="22"/>
        </w:rPr>
        <w:t>.</w:t>
      </w:r>
    </w:p>
    <w:p w:rsidR="001917D7" w:rsidRDefault="001917D7">
      <w:pPr>
        <w:pStyle w:val="a7"/>
        <w:rPr>
          <w:sz w:val="22"/>
          <w:szCs w:val="22"/>
        </w:rPr>
      </w:pPr>
    </w:p>
    <w:p w:rsidR="001917D7" w:rsidRDefault="006438CC">
      <w:pPr>
        <w:pStyle w:val="a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Переключение между режимами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Когда включен режим ручног</w:t>
      </w:r>
      <w:r>
        <w:rPr>
          <w:sz w:val="22"/>
          <w:szCs w:val="22"/>
        </w:rPr>
        <w:t>о фонаря</w:t>
      </w:r>
      <w:r>
        <w:rPr>
          <w:sz w:val="22"/>
          <w:szCs w:val="22"/>
        </w:rPr>
        <w:t>, к</w:t>
      </w:r>
      <w:r>
        <w:rPr>
          <w:sz w:val="22"/>
          <w:szCs w:val="22"/>
        </w:rPr>
        <w:t>ратковременно</w:t>
      </w:r>
      <w:r>
        <w:rPr>
          <w:sz w:val="22"/>
          <w:szCs w:val="22"/>
        </w:rPr>
        <w:t xml:space="preserve"> нажмите</w:t>
      </w:r>
      <w:r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кнопку</w:t>
      </w:r>
      <w:r>
        <w:rPr>
          <w:sz w:val="22"/>
          <w:szCs w:val="22"/>
        </w:rPr>
        <w:t xml:space="preserve"> подвесного</w:t>
      </w:r>
      <w:r>
        <w:rPr>
          <w:sz w:val="22"/>
          <w:szCs w:val="22"/>
        </w:rPr>
        <w:t xml:space="preserve"> фонаря, </w:t>
      </w:r>
      <w:r>
        <w:rPr>
          <w:sz w:val="22"/>
          <w:szCs w:val="22"/>
        </w:rPr>
        <w:t>чтобы переключиться в режим подвесного</w:t>
      </w:r>
      <w:r>
        <w:rPr>
          <w:sz w:val="22"/>
          <w:szCs w:val="22"/>
        </w:rPr>
        <w:t xml:space="preserve"> фонаря </w:t>
      </w:r>
      <w:r>
        <w:rPr>
          <w:sz w:val="22"/>
          <w:szCs w:val="22"/>
        </w:rPr>
        <w:t>на НИЗКОМ уровне яркости.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Когда включен режим подвесного фонаря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кратковременно</w:t>
      </w:r>
      <w:r>
        <w:rPr>
          <w:sz w:val="22"/>
          <w:szCs w:val="22"/>
        </w:rPr>
        <w:t xml:space="preserve"> нажмите </w:t>
      </w:r>
      <w:r>
        <w:rPr>
          <w:sz w:val="22"/>
          <w:szCs w:val="22"/>
        </w:rPr>
        <w:t xml:space="preserve">на </w:t>
      </w:r>
      <w:r>
        <w:rPr>
          <w:sz w:val="22"/>
          <w:szCs w:val="22"/>
        </w:rPr>
        <w:t>кнопку</w:t>
      </w:r>
      <w:r>
        <w:rPr>
          <w:sz w:val="22"/>
          <w:szCs w:val="22"/>
        </w:rPr>
        <w:t xml:space="preserve"> ручного фонаря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чтобы переключиться в режим ручног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 фонар</w:t>
      </w:r>
      <w:r>
        <w:rPr>
          <w:sz w:val="22"/>
          <w:szCs w:val="22"/>
        </w:rPr>
        <w:t>я</w:t>
      </w:r>
      <w:r>
        <w:rPr>
          <w:sz w:val="22"/>
          <w:szCs w:val="22"/>
        </w:rPr>
        <w:t>.</w:t>
      </w:r>
    </w:p>
    <w:p w:rsidR="001917D7" w:rsidRDefault="001917D7">
      <w:pPr>
        <w:pStyle w:val="a7"/>
        <w:spacing w:line="20" w:lineRule="atLeast"/>
        <w:rPr>
          <w:sz w:val="22"/>
          <w:szCs w:val="22"/>
        </w:rPr>
      </w:pPr>
    </w:p>
    <w:p w:rsidR="001917D7" w:rsidRDefault="006438CC">
      <w:pPr>
        <w:pStyle w:val="a7"/>
        <w:spacing w:line="2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>ATR (</w:t>
      </w:r>
      <w:r>
        <w:rPr>
          <w:b/>
          <w:bCs/>
          <w:sz w:val="22"/>
          <w:szCs w:val="22"/>
        </w:rPr>
        <w:t>Расширенное регулирование температуры</w:t>
      </w:r>
      <w:r>
        <w:rPr>
          <w:b/>
          <w:bCs/>
          <w:sz w:val="22"/>
          <w:szCs w:val="22"/>
        </w:rPr>
        <w:t>)</w:t>
      </w:r>
    </w:p>
    <w:p w:rsidR="001917D7" w:rsidRDefault="006438CC">
      <w:pPr>
        <w:pStyle w:val="a7"/>
        <w:spacing w:line="20" w:lineRule="atLeast"/>
        <w:rPr>
          <w:sz w:val="22"/>
          <w:szCs w:val="22"/>
        </w:rPr>
      </w:pPr>
      <w:r>
        <w:rPr>
          <w:sz w:val="22"/>
          <w:szCs w:val="22"/>
        </w:rPr>
        <w:t xml:space="preserve">Встроенная технология </w:t>
      </w:r>
      <w:r>
        <w:rPr>
          <w:sz w:val="22"/>
          <w:szCs w:val="22"/>
          <w:lang w:val="de-DE"/>
        </w:rPr>
        <w:t xml:space="preserve">ATR </w:t>
      </w:r>
      <w:r>
        <w:rPr>
          <w:sz w:val="22"/>
          <w:szCs w:val="22"/>
        </w:rPr>
        <w:t xml:space="preserve">регулирует мощность </w:t>
      </w:r>
      <w:r>
        <w:rPr>
          <w:sz w:val="22"/>
          <w:szCs w:val="22"/>
        </w:rPr>
        <w:t xml:space="preserve">LR70 </w:t>
      </w:r>
      <w:r>
        <w:rPr>
          <w:sz w:val="22"/>
          <w:szCs w:val="22"/>
        </w:rPr>
        <w:t>в зависимости от условий работы и окружающей среды для поддержания оптимальной производительности</w:t>
      </w:r>
      <w:r>
        <w:rPr>
          <w:sz w:val="22"/>
          <w:szCs w:val="22"/>
        </w:rPr>
        <w:t>.</w:t>
      </w:r>
    </w:p>
    <w:p w:rsidR="001917D7" w:rsidRDefault="001917D7">
      <w:pPr>
        <w:pStyle w:val="a7"/>
        <w:rPr>
          <w:sz w:val="22"/>
          <w:szCs w:val="22"/>
        </w:rPr>
      </w:pPr>
    </w:p>
    <w:p w:rsidR="001917D7" w:rsidRDefault="006438CC">
      <w:pPr>
        <w:pStyle w:val="a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Сообщение уровня заряда аккумулятора</w:t>
      </w:r>
    </w:p>
    <w:p w:rsidR="001917D7" w:rsidRDefault="006438CC">
      <w:pPr>
        <w:pStyle w:val="a7"/>
        <w:rPr>
          <w:sz w:val="22"/>
          <w:szCs w:val="22"/>
        </w:rPr>
      </w:pPr>
      <w:r>
        <w:rPr>
          <w:sz w:val="22"/>
          <w:szCs w:val="22"/>
        </w:rPr>
        <w:t>Если</w:t>
      </w:r>
      <w:r>
        <w:rPr>
          <w:sz w:val="22"/>
          <w:szCs w:val="22"/>
        </w:rPr>
        <w:t xml:space="preserve"> индикатор выключен</w:t>
      </w:r>
      <w:r>
        <w:rPr>
          <w:sz w:val="22"/>
          <w:szCs w:val="22"/>
        </w:rPr>
        <w:t>, к</w:t>
      </w:r>
      <w:r>
        <w:rPr>
          <w:sz w:val="22"/>
          <w:szCs w:val="22"/>
        </w:rPr>
        <w:t>ратковременно</w:t>
      </w:r>
      <w:r>
        <w:rPr>
          <w:sz w:val="22"/>
          <w:szCs w:val="22"/>
        </w:rPr>
        <w:t xml:space="preserve"> нажмите </w:t>
      </w:r>
      <w:r>
        <w:rPr>
          <w:sz w:val="22"/>
          <w:szCs w:val="22"/>
        </w:rPr>
        <w:t>на любую кнопку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и индикатор питания начнет мигать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показывая оставшийся заряд аккумулятора</w:t>
      </w:r>
      <w:r>
        <w:rPr>
          <w:sz w:val="22"/>
          <w:szCs w:val="22"/>
        </w:rPr>
        <w:t>: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Мигает три раза</w:t>
      </w:r>
      <w:r>
        <w:rPr>
          <w:sz w:val="22"/>
          <w:szCs w:val="22"/>
        </w:rPr>
        <w:t>: &gt;50%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Мигает два раза</w:t>
      </w:r>
      <w:r>
        <w:rPr>
          <w:sz w:val="22"/>
          <w:szCs w:val="22"/>
        </w:rPr>
        <w:t>: ≤50%</w:t>
      </w:r>
    </w:p>
    <w:p w:rsidR="001917D7" w:rsidRDefault="006438CC">
      <w:pPr>
        <w:pStyle w:val="a7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Мигает один раз</w:t>
      </w:r>
      <w:r>
        <w:rPr>
          <w:sz w:val="22"/>
          <w:szCs w:val="22"/>
        </w:rPr>
        <w:t>: &lt;10%</w:t>
      </w:r>
    </w:p>
    <w:p w:rsidR="001917D7" w:rsidRDefault="006438CC">
      <w:pPr>
        <w:pStyle w:val="a7"/>
        <w:rPr>
          <w:sz w:val="22"/>
          <w:szCs w:val="22"/>
        </w:rPr>
      </w:pPr>
      <w:r>
        <w:rPr>
          <w:b/>
          <w:bCs/>
          <w:sz w:val="22"/>
          <w:szCs w:val="22"/>
        </w:rPr>
        <w:t>Примечание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LR70 </w:t>
      </w:r>
      <w:r>
        <w:rPr>
          <w:sz w:val="22"/>
          <w:szCs w:val="22"/>
        </w:rPr>
        <w:t>следует перезаряжать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когда свет</w:t>
      </w:r>
      <w:r>
        <w:rPr>
          <w:sz w:val="22"/>
          <w:szCs w:val="22"/>
        </w:rPr>
        <w:t xml:space="preserve"> кажется тусклым или фонарь перестает реагировать на команды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вследствие</w:t>
      </w:r>
      <w:r>
        <w:rPr>
          <w:sz w:val="22"/>
          <w:szCs w:val="22"/>
        </w:rPr>
        <w:t xml:space="preserve"> низкой мощности.</w:t>
      </w:r>
    </w:p>
    <w:p w:rsidR="001917D7" w:rsidRDefault="001917D7">
      <w:pPr>
        <w:pStyle w:val="a7"/>
        <w:rPr>
          <w:sz w:val="22"/>
          <w:szCs w:val="22"/>
        </w:rPr>
      </w:pPr>
    </w:p>
    <w:p w:rsidR="001917D7" w:rsidRDefault="006438CC">
      <w:pPr>
        <w:pStyle w:val="a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Можно использовать</w:t>
      </w:r>
      <w:r>
        <w:rPr>
          <w:b/>
          <w:bCs/>
          <w:sz w:val="22"/>
          <w:szCs w:val="22"/>
        </w:rPr>
        <w:t xml:space="preserve"> в качестве </w:t>
      </w:r>
      <w:r>
        <w:rPr>
          <w:b/>
          <w:bCs/>
          <w:sz w:val="22"/>
          <w:szCs w:val="22"/>
        </w:rPr>
        <w:t>портативного блока питания</w:t>
      </w:r>
    </w:p>
    <w:p w:rsidR="001917D7" w:rsidRDefault="006438CC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LR70 </w:t>
      </w:r>
      <w:r>
        <w:rPr>
          <w:sz w:val="22"/>
          <w:szCs w:val="22"/>
        </w:rPr>
        <w:t xml:space="preserve">оснащен выходом </w:t>
      </w:r>
      <w:r>
        <w:rPr>
          <w:sz w:val="22"/>
          <w:szCs w:val="22"/>
        </w:rPr>
        <w:t>USB для зарядки внешнего USB-</w:t>
      </w:r>
      <w:r>
        <w:rPr>
          <w:sz w:val="22"/>
          <w:szCs w:val="22"/>
        </w:rPr>
        <w:t>устройства в качестве внешнего аккумулятора</w:t>
      </w:r>
      <w:r>
        <w:rPr>
          <w:sz w:val="22"/>
          <w:szCs w:val="22"/>
        </w:rPr>
        <w:t>.</w:t>
      </w:r>
    </w:p>
    <w:p w:rsidR="001917D7" w:rsidRDefault="006438CC">
      <w:pPr>
        <w:pStyle w:val="a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Подключение к </w:t>
      </w:r>
      <w:r>
        <w:rPr>
          <w:b/>
          <w:bCs/>
          <w:sz w:val="22"/>
          <w:szCs w:val="22"/>
        </w:rPr>
        <w:t>внешнему устройству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подключите </w:t>
      </w:r>
      <w:r>
        <w:rPr>
          <w:sz w:val="22"/>
          <w:szCs w:val="22"/>
        </w:rPr>
        <w:t xml:space="preserve">LR70 </w:t>
      </w:r>
      <w:r>
        <w:rPr>
          <w:sz w:val="22"/>
          <w:szCs w:val="22"/>
        </w:rPr>
        <w:t xml:space="preserve">к внешнему </w:t>
      </w:r>
      <w:r>
        <w:rPr>
          <w:sz w:val="22"/>
          <w:szCs w:val="22"/>
        </w:rPr>
        <w:t>USB-</w:t>
      </w:r>
      <w:r>
        <w:rPr>
          <w:sz w:val="22"/>
          <w:szCs w:val="22"/>
        </w:rPr>
        <w:t xml:space="preserve">устройству с помощью </w:t>
      </w:r>
      <w:r>
        <w:rPr>
          <w:sz w:val="22"/>
          <w:szCs w:val="22"/>
        </w:rPr>
        <w:t xml:space="preserve">USB-кабеля для зарядки через выходной порт USB, </w:t>
      </w:r>
      <w:r>
        <w:rPr>
          <w:sz w:val="22"/>
          <w:szCs w:val="22"/>
        </w:rPr>
        <w:t>чтобы начать зарядку</w:t>
      </w:r>
      <w:r>
        <w:rPr>
          <w:sz w:val="22"/>
          <w:szCs w:val="22"/>
        </w:rPr>
        <w:t>. (</w:t>
      </w:r>
      <w:r>
        <w:rPr>
          <w:sz w:val="22"/>
          <w:szCs w:val="22"/>
        </w:rPr>
        <w:t>Выход</w:t>
      </w:r>
      <w:r>
        <w:rPr>
          <w:sz w:val="22"/>
          <w:szCs w:val="22"/>
        </w:rPr>
        <w:t>: 5В</w:t>
      </w:r>
      <w:r>
        <w:rPr>
          <w:rFonts w:ascii="Arial Unicode MS" w:hAnsi="Arial Unicode MS"/>
          <w:sz w:val="22"/>
          <w:szCs w:val="22"/>
        </w:rPr>
        <w:t>⎓</w:t>
      </w:r>
      <w:r>
        <w:rPr>
          <w:sz w:val="22"/>
          <w:szCs w:val="22"/>
        </w:rPr>
        <w:t>3А / 9В</w:t>
      </w:r>
      <w:r>
        <w:rPr>
          <w:rFonts w:ascii="Arial Unicode MS" w:hAnsi="Arial Unicode MS"/>
          <w:sz w:val="22"/>
          <w:szCs w:val="22"/>
        </w:rPr>
        <w:t>⎓</w:t>
      </w:r>
      <w:r>
        <w:rPr>
          <w:sz w:val="22"/>
          <w:szCs w:val="22"/>
        </w:rPr>
        <w:t>2А / 12В</w:t>
      </w:r>
      <w:r>
        <w:rPr>
          <w:rFonts w:ascii="Arial Unicode MS" w:hAnsi="Arial Unicode MS"/>
          <w:sz w:val="22"/>
          <w:szCs w:val="22"/>
        </w:rPr>
        <w:t>⎓</w:t>
      </w:r>
      <w:r>
        <w:rPr>
          <w:sz w:val="22"/>
          <w:szCs w:val="22"/>
        </w:rPr>
        <w:t>1,5А)</w:t>
      </w:r>
    </w:p>
    <w:p w:rsidR="001917D7" w:rsidRDefault="006438CC">
      <w:pPr>
        <w:pStyle w:val="a7"/>
        <w:rPr>
          <w:sz w:val="22"/>
          <w:szCs w:val="22"/>
        </w:rPr>
      </w:pPr>
      <w:r>
        <w:rPr>
          <w:b/>
          <w:bCs/>
          <w:sz w:val="22"/>
          <w:szCs w:val="22"/>
        </w:rPr>
        <w:t>Сообщение уровня</w:t>
      </w:r>
      <w:r>
        <w:rPr>
          <w:b/>
          <w:bCs/>
          <w:sz w:val="22"/>
          <w:szCs w:val="22"/>
        </w:rPr>
        <w:t xml:space="preserve"> разрядки:</w:t>
      </w:r>
      <w:r>
        <w:rPr>
          <w:sz w:val="22"/>
          <w:szCs w:val="22"/>
        </w:rPr>
        <w:t xml:space="preserve"> во время процесса разрядки индикатор питания постоянно горит синим цветом</w:t>
      </w:r>
      <w:r>
        <w:rPr>
          <w:sz w:val="22"/>
          <w:szCs w:val="22"/>
        </w:rPr>
        <w:t>.</w:t>
      </w:r>
    </w:p>
    <w:p w:rsidR="001917D7" w:rsidRDefault="006438CC">
      <w:pPr>
        <w:pStyle w:val="a7"/>
        <w:rPr>
          <w:sz w:val="22"/>
          <w:szCs w:val="22"/>
        </w:rPr>
      </w:pPr>
      <w:r>
        <w:rPr>
          <w:b/>
          <w:bCs/>
          <w:sz w:val="22"/>
          <w:szCs w:val="22"/>
        </w:rPr>
        <w:t>Слаботочный режим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этот режим подходит для зарядки слаботочных устройств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включая беспроводные наушники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переносные устройства и многое другое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Во время процесса вывода нажмите и у</w:t>
      </w:r>
      <w:r>
        <w:rPr>
          <w:sz w:val="22"/>
          <w:szCs w:val="22"/>
        </w:rPr>
        <w:t>держивайте кнопку ручного</w:t>
      </w:r>
      <w:r>
        <w:rPr>
          <w:sz w:val="22"/>
          <w:szCs w:val="22"/>
        </w:rPr>
        <w:t xml:space="preserve"> фонар</w:t>
      </w:r>
      <w:r>
        <w:rPr>
          <w:sz w:val="22"/>
          <w:szCs w:val="22"/>
        </w:rPr>
        <w:t>я и кнопку подвесного фонаря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индикатор питания начнет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беспрерывно светиться зеленым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указывая на переход</w:t>
      </w:r>
      <w:r>
        <w:rPr>
          <w:sz w:val="22"/>
          <w:szCs w:val="22"/>
        </w:rPr>
        <w:t xml:space="preserve"> к</w:t>
      </w:r>
      <w:r>
        <w:rPr>
          <w:sz w:val="22"/>
          <w:szCs w:val="22"/>
        </w:rPr>
        <w:t xml:space="preserve"> слаботочному</w:t>
      </w:r>
      <w:r>
        <w:rPr>
          <w:sz w:val="22"/>
          <w:szCs w:val="22"/>
        </w:rPr>
        <w:t xml:space="preserve"> режиму. Нажмите и удерживайте обе кнопки еще раз, </w:t>
      </w:r>
      <w:r>
        <w:rPr>
          <w:sz w:val="22"/>
          <w:szCs w:val="22"/>
        </w:rPr>
        <w:t>индикатор питания начнет постоянно светиться синим цве</w:t>
      </w:r>
      <w:r>
        <w:rPr>
          <w:sz w:val="22"/>
          <w:szCs w:val="22"/>
        </w:rPr>
        <w:t>том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указывая на выход из слаботочного </w:t>
      </w:r>
      <w:r>
        <w:rPr>
          <w:sz w:val="22"/>
          <w:szCs w:val="22"/>
        </w:rPr>
        <w:t>режима.</w:t>
      </w:r>
    </w:p>
    <w:p w:rsidR="001917D7" w:rsidRDefault="006438CC">
      <w:pPr>
        <w:pStyle w:val="a7"/>
        <w:rPr>
          <w:sz w:val="22"/>
          <w:szCs w:val="22"/>
        </w:rPr>
      </w:pPr>
      <w:r>
        <w:rPr>
          <w:b/>
          <w:bCs/>
          <w:sz w:val="22"/>
          <w:szCs w:val="22"/>
        </w:rPr>
        <w:t>Примечание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Если во время освещения выходная мощность становится слишком высокой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функция освещения </w:t>
      </w:r>
      <w:r>
        <w:rPr>
          <w:sz w:val="22"/>
          <w:szCs w:val="22"/>
        </w:rPr>
        <w:lastRenderedPageBreak/>
        <w:t>автоматически выключается</w:t>
      </w:r>
      <w:r>
        <w:rPr>
          <w:sz w:val="22"/>
          <w:szCs w:val="22"/>
        </w:rPr>
        <w:t>.</w:t>
      </w:r>
    </w:p>
    <w:p w:rsidR="001917D7" w:rsidRDefault="001917D7">
      <w:pPr>
        <w:pStyle w:val="a7"/>
        <w:rPr>
          <w:sz w:val="22"/>
          <w:szCs w:val="22"/>
        </w:rPr>
      </w:pPr>
    </w:p>
    <w:p w:rsidR="001917D7" w:rsidRDefault="006438CC">
      <w:pPr>
        <w:pStyle w:val="a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Меры предосторожности</w:t>
      </w:r>
    </w:p>
    <w:p w:rsidR="001917D7" w:rsidRDefault="006438CC">
      <w:pPr>
        <w:pStyle w:val="a7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ВНИМАНИЕ! Возможно опасное излучение! </w:t>
      </w:r>
      <w:r>
        <w:rPr>
          <w:sz w:val="22"/>
          <w:szCs w:val="22"/>
        </w:rPr>
        <w:t>Не смотрите на свет в</w:t>
      </w:r>
      <w:r>
        <w:rPr>
          <w:sz w:val="22"/>
          <w:szCs w:val="22"/>
        </w:rPr>
        <w:t xml:space="preserve"> режиме</w:t>
      </w:r>
      <w:r>
        <w:rPr>
          <w:sz w:val="22"/>
          <w:szCs w:val="22"/>
        </w:rPr>
        <w:t xml:space="preserve"> ручного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фонаря! Может быть опасно</w:t>
      </w:r>
      <w:r>
        <w:rPr>
          <w:sz w:val="22"/>
          <w:szCs w:val="22"/>
        </w:rPr>
        <w:t xml:space="preserve"> для ваших глаз.</w:t>
      </w:r>
    </w:p>
    <w:p w:rsidR="001917D7" w:rsidRDefault="006438CC">
      <w:pPr>
        <w:pStyle w:val="a7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Пожалуйста, перезаряжайте </w:t>
      </w:r>
      <w:r>
        <w:rPr>
          <w:sz w:val="22"/>
          <w:szCs w:val="22"/>
        </w:rPr>
        <w:t xml:space="preserve">устройство каждые </w:t>
      </w:r>
      <w:r>
        <w:rPr>
          <w:sz w:val="22"/>
          <w:szCs w:val="22"/>
        </w:rPr>
        <w:t xml:space="preserve">6 </w:t>
      </w:r>
      <w:r>
        <w:rPr>
          <w:sz w:val="22"/>
          <w:szCs w:val="22"/>
        </w:rPr>
        <w:t>месяцев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если оно не используется в течение длительного времени</w:t>
      </w:r>
      <w:r>
        <w:rPr>
          <w:sz w:val="22"/>
          <w:szCs w:val="22"/>
        </w:rPr>
        <w:t>.</w:t>
      </w:r>
    </w:p>
    <w:p w:rsidR="001917D7" w:rsidRDefault="006438CC">
      <w:pPr>
        <w:pStyle w:val="a7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Это нормально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что изделие может нагреваться в процессе зарядки или разрядки</w:t>
      </w:r>
      <w:r>
        <w:rPr>
          <w:sz w:val="22"/>
          <w:szCs w:val="22"/>
        </w:rPr>
        <w:t>.</w:t>
      </w:r>
    </w:p>
    <w:p w:rsidR="001917D7" w:rsidRDefault="006438CC">
      <w:pPr>
        <w:pStyle w:val="a7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НЕ погруж</w:t>
      </w:r>
      <w:r>
        <w:rPr>
          <w:sz w:val="22"/>
          <w:szCs w:val="22"/>
        </w:rPr>
        <w:t>айте устройство в какую-</w:t>
      </w:r>
      <w:r>
        <w:rPr>
          <w:sz w:val="22"/>
          <w:szCs w:val="22"/>
        </w:rPr>
        <w:t>либо жидкость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когда оно горячее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Это может привести к непоправимому повреждению фонаря из</w:t>
      </w:r>
      <w:r>
        <w:rPr>
          <w:sz w:val="22"/>
          <w:szCs w:val="22"/>
        </w:rPr>
        <w:t>-</w:t>
      </w:r>
      <w:r>
        <w:rPr>
          <w:sz w:val="22"/>
          <w:szCs w:val="22"/>
        </w:rPr>
        <w:t>за разницы давлений воздуха внутри и снаружи корпуса</w:t>
      </w:r>
      <w:r>
        <w:rPr>
          <w:sz w:val="22"/>
          <w:szCs w:val="22"/>
        </w:rPr>
        <w:t>.</w:t>
      </w:r>
    </w:p>
    <w:p w:rsidR="001917D7" w:rsidRDefault="006438CC">
      <w:pPr>
        <w:pStyle w:val="a7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НЕ накрывайте устройство и не оставляйте</w:t>
      </w:r>
      <w:r>
        <w:rPr>
          <w:sz w:val="22"/>
          <w:szCs w:val="22"/>
        </w:rPr>
        <w:t xml:space="preserve"> его рядом с другими предметами в режиме ручного </w:t>
      </w:r>
      <w:r>
        <w:rPr>
          <w:sz w:val="22"/>
          <w:szCs w:val="22"/>
        </w:rPr>
        <w:t>фонар</w:t>
      </w:r>
      <w:r>
        <w:rPr>
          <w:sz w:val="22"/>
          <w:szCs w:val="22"/>
        </w:rPr>
        <w:t>я во избежание несчастных случаев</w:t>
      </w:r>
      <w:r>
        <w:rPr>
          <w:sz w:val="22"/>
          <w:szCs w:val="22"/>
        </w:rPr>
        <w:t>.</w:t>
      </w:r>
    </w:p>
    <w:p w:rsidR="001917D7" w:rsidRDefault="006438CC">
      <w:pPr>
        <w:pStyle w:val="a7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Устройство выделяет большое количество тепла при длительной работе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Будьте осторожны при использовании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чтобы не обжечься</w:t>
      </w:r>
      <w:r>
        <w:rPr>
          <w:sz w:val="22"/>
          <w:szCs w:val="22"/>
        </w:rPr>
        <w:t>.</w:t>
      </w:r>
    </w:p>
    <w:p w:rsidR="001917D7" w:rsidRDefault="006438CC">
      <w:pPr>
        <w:pStyle w:val="a7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ЗАПРЕЩ</w:t>
      </w:r>
      <w:r>
        <w:rPr>
          <w:sz w:val="22"/>
          <w:szCs w:val="22"/>
        </w:rPr>
        <w:t>ЕНО разбирать или модифицировать устро</w:t>
      </w:r>
      <w:r>
        <w:rPr>
          <w:sz w:val="22"/>
          <w:szCs w:val="22"/>
        </w:rPr>
        <w:t>йство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так как это может привести к его повреждению и аннулированию гарантии на него</w:t>
      </w:r>
      <w:r>
        <w:rPr>
          <w:sz w:val="22"/>
          <w:szCs w:val="22"/>
        </w:rPr>
        <w:t xml:space="preserve">. Пожалуйста, </w:t>
      </w:r>
      <w:r>
        <w:rPr>
          <w:sz w:val="22"/>
          <w:szCs w:val="22"/>
        </w:rPr>
        <w:t>обратитесь к разделу гарантии в руководстве для получения полной информации о гарантии</w:t>
      </w:r>
      <w:r>
        <w:rPr>
          <w:sz w:val="22"/>
          <w:szCs w:val="22"/>
        </w:rPr>
        <w:t>.</w:t>
      </w:r>
    </w:p>
    <w:p w:rsidR="001917D7" w:rsidRDefault="006438CC">
      <w:pPr>
        <w:pStyle w:val="a7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Утилизируйте устройств</w:t>
      </w:r>
      <w:r>
        <w:rPr>
          <w:sz w:val="22"/>
          <w:szCs w:val="22"/>
        </w:rPr>
        <w:t>о / аккумуляторы в соответствии с актуальным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рег</w:t>
      </w:r>
      <w:r>
        <w:rPr>
          <w:sz w:val="22"/>
          <w:szCs w:val="22"/>
        </w:rPr>
        <w:t>иональным</w:t>
      </w:r>
      <w:r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одательством и правилами</w:t>
      </w:r>
      <w:r>
        <w:rPr>
          <w:sz w:val="22"/>
          <w:szCs w:val="22"/>
        </w:rPr>
        <w:t>.</w:t>
      </w:r>
    </w:p>
    <w:p w:rsidR="001917D7" w:rsidRDefault="001917D7">
      <w:pPr>
        <w:pStyle w:val="a7"/>
        <w:rPr>
          <w:sz w:val="22"/>
          <w:szCs w:val="22"/>
        </w:rPr>
      </w:pPr>
    </w:p>
    <w:p w:rsidR="001917D7" w:rsidRDefault="006438C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Гарантийное обслуживание</w:t>
      </w:r>
    </w:p>
    <w:p w:rsidR="001917D7" w:rsidRDefault="006438CC">
      <w:pPr>
        <w:pStyle w:val="a7"/>
        <w:widowControl/>
        <w:jc w:val="left"/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Вся продукция </w:t>
      </w:r>
      <w:r>
        <w:rPr>
          <w:kern w:val="0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NITECORE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® обладает гарантией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При наличии у продукта каких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либо дефектов или брака его можно об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менять у местного дистрибьютора в течение 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15 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дней с даты покупки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После этого неисправную продукцию </w:t>
      </w:r>
      <w:r>
        <w:rPr>
          <w:kern w:val="0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NITECORE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® можно бесплатно почини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ть в течение 24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месяцев со дня покупки. 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По прошествии 24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месяцев начинает действовать ограниченная гарантия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которая покрывает стоимос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ть работы и обслуживания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но не распространяется на оплату комплектующих и запасных частей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1917D7" w:rsidRDefault="006438CC">
      <w:pPr>
        <w:pStyle w:val="a7"/>
        <w:widowControl/>
        <w:jc w:val="left"/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Гарантия аннулируется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в случае если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1917D7" w:rsidRDefault="006438CC">
      <w:pPr>
        <w:pStyle w:val="a7"/>
        <w:widowControl/>
        <w:jc w:val="left"/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1. 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продукция была сломана или в ее конструкцию были внесены изменения неофициальными лицами</w:t>
      </w:r>
    </w:p>
    <w:p w:rsidR="001917D7" w:rsidRDefault="006438CC">
      <w:pPr>
        <w:pStyle w:val="a7"/>
        <w:widowControl/>
        <w:jc w:val="left"/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2. 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продукция была повреждена вследствие неправильного пользования</w:t>
      </w:r>
    </w:p>
    <w:p w:rsidR="001917D7" w:rsidRDefault="006438CC">
      <w:pPr>
        <w:pStyle w:val="a7"/>
        <w:widowControl/>
        <w:jc w:val="left"/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За последней информацией о продукции и услугах </w:t>
      </w:r>
      <w:r>
        <w:rPr>
          <w:kern w:val="0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NITECORE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®, пожалуйста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обращайтесь к местному дистрибьютору </w:t>
      </w:r>
      <w:r>
        <w:rPr>
          <w:kern w:val="0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NITECORE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® или пишите на поч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ту </w:t>
      </w:r>
      <w:r>
        <w:rPr>
          <w:kern w:val="0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service@nitecore.com</w:t>
      </w:r>
    </w:p>
    <w:p w:rsidR="001917D7" w:rsidRDefault="006438CC">
      <w:pPr>
        <w:pStyle w:val="a7"/>
        <w:widowControl/>
        <w:numPr>
          <w:ilvl w:val="0"/>
          <w:numId w:val="7"/>
        </w:numPr>
        <w:jc w:val="left"/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Все изображения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тексты и утверждения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приведенные в рамках данного руководства пользователя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предназначены исключительно в справочных целей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В случае возникновения каких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либо расхождений между данным руководством и информацией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указанной на сайте 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www.nitecore.com, 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компания </w:t>
      </w:r>
      <w:r>
        <w:rPr>
          <w:kern w:val="0"/>
          <w:sz w:val="22"/>
          <w:szCs w:val="22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Sysmax Innovations Co., Ltd. 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оставляет за собой права интерпретировать и изменять содержание данного документа в любое время без предварительного уведомления</w:t>
      </w:r>
      <w:r>
        <w:rPr>
          <w:kern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sectPr w:rsidR="001917D7">
      <w:headerReference w:type="default" r:id="rId9"/>
      <w:footerReference w:type="default" r:id="rId10"/>
      <w:pgSz w:w="11900" w:h="16840"/>
      <w:pgMar w:top="567" w:right="567" w:bottom="567" w:left="56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438CC">
      <w:r>
        <w:separator/>
      </w:r>
    </w:p>
  </w:endnote>
  <w:endnote w:type="continuationSeparator" w:id="0">
    <w:p w:rsidR="00000000" w:rsidRDefault="0064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7D7" w:rsidRDefault="001917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438CC">
      <w:r>
        <w:separator/>
      </w:r>
    </w:p>
  </w:footnote>
  <w:footnote w:type="continuationSeparator" w:id="0">
    <w:p w:rsidR="00000000" w:rsidRDefault="00643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7D7" w:rsidRDefault="001917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C034D"/>
    <w:multiLevelType w:val="hybridMultilevel"/>
    <w:tmpl w:val="3250746C"/>
    <w:numStyleLink w:val="a"/>
  </w:abstractNum>
  <w:abstractNum w:abstractNumId="1" w15:restartNumberingAfterBreak="0">
    <w:nsid w:val="2DF70EBC"/>
    <w:multiLevelType w:val="hybridMultilevel"/>
    <w:tmpl w:val="7BD2A1C8"/>
    <w:numStyleLink w:val="3"/>
  </w:abstractNum>
  <w:abstractNum w:abstractNumId="2" w15:restartNumberingAfterBreak="0">
    <w:nsid w:val="4AD21771"/>
    <w:multiLevelType w:val="hybridMultilevel"/>
    <w:tmpl w:val="95404114"/>
    <w:numStyleLink w:val="a0"/>
  </w:abstractNum>
  <w:abstractNum w:abstractNumId="3" w15:restartNumberingAfterBreak="0">
    <w:nsid w:val="66941BA9"/>
    <w:multiLevelType w:val="hybridMultilevel"/>
    <w:tmpl w:val="95404114"/>
    <w:styleLink w:val="a0"/>
    <w:lvl w:ilvl="0" w:tplc="15023AC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44D2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0022B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DA54D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1ECD9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488BE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764B5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8378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E80A2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8C8053D"/>
    <w:multiLevelType w:val="hybridMultilevel"/>
    <w:tmpl w:val="3250746C"/>
    <w:styleLink w:val="a"/>
    <w:lvl w:ilvl="0" w:tplc="B4522F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6E682A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12F0F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D0A0C6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1677D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88BF1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5279E4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CC58B8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FECAF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B2F3FEE"/>
    <w:multiLevelType w:val="hybridMultilevel"/>
    <w:tmpl w:val="7BD2A1C8"/>
    <w:styleLink w:val="3"/>
    <w:lvl w:ilvl="0" w:tplc="245AF994">
      <w:start w:val="1"/>
      <w:numFmt w:val="bullet"/>
      <w:lvlText w:val="·"/>
      <w:lvlJc w:val="left"/>
      <w:pPr>
        <w:ind w:left="461" w:hanging="4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48D00E">
      <w:start w:val="1"/>
      <w:numFmt w:val="bullet"/>
      <w:lvlText w:val="■"/>
      <w:lvlJc w:val="left"/>
      <w:pPr>
        <w:ind w:left="901" w:hanging="4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6C4AB2">
      <w:start w:val="1"/>
      <w:numFmt w:val="bullet"/>
      <w:lvlText w:val="◆"/>
      <w:lvlJc w:val="left"/>
      <w:pPr>
        <w:ind w:left="1341" w:hanging="4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CEE89A">
      <w:start w:val="1"/>
      <w:numFmt w:val="bullet"/>
      <w:lvlText w:val="●"/>
      <w:lvlJc w:val="left"/>
      <w:pPr>
        <w:ind w:left="1781" w:hanging="4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F4B612">
      <w:start w:val="1"/>
      <w:numFmt w:val="bullet"/>
      <w:lvlText w:val="■"/>
      <w:lvlJc w:val="left"/>
      <w:pPr>
        <w:ind w:left="2221" w:hanging="4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62C782">
      <w:start w:val="1"/>
      <w:numFmt w:val="bullet"/>
      <w:lvlText w:val="◆"/>
      <w:lvlJc w:val="left"/>
      <w:pPr>
        <w:ind w:left="2661" w:hanging="4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E89566">
      <w:start w:val="1"/>
      <w:numFmt w:val="bullet"/>
      <w:lvlText w:val="●"/>
      <w:lvlJc w:val="left"/>
      <w:pPr>
        <w:ind w:left="3101" w:hanging="4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04A0DA">
      <w:start w:val="1"/>
      <w:numFmt w:val="bullet"/>
      <w:lvlText w:val="■"/>
      <w:lvlJc w:val="left"/>
      <w:pPr>
        <w:ind w:left="3541" w:hanging="4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5438CE">
      <w:start w:val="1"/>
      <w:numFmt w:val="bullet"/>
      <w:lvlText w:val="◆"/>
      <w:lvlJc w:val="left"/>
      <w:pPr>
        <w:ind w:left="3981" w:hanging="4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25442773">
    <w:abstractNumId w:val="3"/>
  </w:num>
  <w:num w:numId="2" w16cid:durableId="2031031133">
    <w:abstractNumId w:val="2"/>
  </w:num>
  <w:num w:numId="3" w16cid:durableId="1819034016">
    <w:abstractNumId w:val="5"/>
  </w:num>
  <w:num w:numId="4" w16cid:durableId="1493525469">
    <w:abstractNumId w:val="1"/>
  </w:num>
  <w:num w:numId="5" w16cid:durableId="156770820">
    <w:abstractNumId w:val="4"/>
  </w:num>
  <w:num w:numId="6" w16cid:durableId="1805195334">
    <w:abstractNumId w:val="0"/>
  </w:num>
  <w:num w:numId="7" w16cid:durableId="1863863181">
    <w:abstractNumId w:val="2"/>
    <w:lvlOverride w:ilvl="0">
      <w:lvl w:ilvl="0" w:tplc="3DDED35C">
        <w:start w:val="1"/>
        <w:numFmt w:val="bullet"/>
        <w:lvlText w:val="※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72B96C">
        <w:start w:val="1"/>
        <w:numFmt w:val="bullet"/>
        <w:lvlText w:val="※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EC06D6">
        <w:start w:val="1"/>
        <w:numFmt w:val="bullet"/>
        <w:lvlText w:val="※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74C6FA">
        <w:start w:val="1"/>
        <w:numFmt w:val="bullet"/>
        <w:lvlText w:val="※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D4E188">
        <w:start w:val="1"/>
        <w:numFmt w:val="bullet"/>
        <w:lvlText w:val="※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92842C">
        <w:start w:val="1"/>
        <w:numFmt w:val="bullet"/>
        <w:lvlText w:val="※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9A4F76">
        <w:start w:val="1"/>
        <w:numFmt w:val="bullet"/>
        <w:lvlText w:val="※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A2972A">
        <w:start w:val="1"/>
        <w:numFmt w:val="bullet"/>
        <w:lvlText w:val="※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228716">
        <w:start w:val="1"/>
        <w:numFmt w:val="bullet"/>
        <w:lvlText w:val="※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formatting="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7D7"/>
    <w:rsid w:val="001917D7"/>
    <w:rsid w:val="0064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F9855-3EAF-4CD8-A7C2-748B29F4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"/>
    <w:pPr>
      <w:widowControl w:val="0"/>
      <w:jc w:val="both"/>
    </w:pPr>
    <w:rPr>
      <w:rFonts w:ascii="Calibri" w:hAnsi="Calibri" w:cs="Arial Unicode MS"/>
      <w:color w:val="000000"/>
      <w:kern w:val="2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Пункты"/>
    <w:pPr>
      <w:numPr>
        <w:numId w:val="1"/>
      </w:numPr>
    </w:pPr>
  </w:style>
  <w:style w:type="paragraph" w:styleId="a8">
    <w:name w:val="List Paragraph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val="en-US"/>
    </w:r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a">
    <w:name w:val="С числами"/>
    <w:pPr>
      <w:numPr>
        <w:numId w:val="5"/>
      </w:numPr>
    </w:pPr>
  </w:style>
  <w:style w:type="paragraph" w:customStyle="1" w:styleId="a9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1452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 Разградский</cp:lastModifiedBy>
  <cp:revision>2</cp:revision>
  <dcterms:created xsi:type="dcterms:W3CDTF">2023-06-09T10:38:00Z</dcterms:created>
  <dcterms:modified xsi:type="dcterms:W3CDTF">2023-06-09T10:38:00Z</dcterms:modified>
</cp:coreProperties>
</file>